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DF847" w14:textId="2C265FAB" w:rsidR="00625043" w:rsidRDefault="00625043" w:rsidP="00BB3F1A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5730FFE2" w14:textId="2CF25F0B" w:rsidR="00BB3F1A" w:rsidRPr="00D851E1" w:rsidRDefault="00BB3F1A" w:rsidP="00BB3F1A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proofErr w:type="spellStart"/>
      <w:r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Artis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-tico</w:t>
      </w:r>
    </w:p>
    <w:p w14:paraId="166CBF24" w14:textId="37AE9319" w:rsidR="00074B33" w:rsidRPr="00BB3F1A" w:rsidRDefault="00625043" w:rsidP="00BB3F1A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ES"/>
        </w:rPr>
      </w:pPr>
      <w:r w:rsidRPr="00BB3F1A">
        <w:rPr>
          <w:rFonts w:asciiTheme="minorHAnsi" w:hAnsiTheme="minorHAnsi" w:cstheme="minorHAnsi"/>
          <w:b/>
          <w:bCs/>
          <w:color w:val="000000"/>
          <w:lang w:val="es-ES"/>
        </w:rPr>
        <w:t>Índice</w:t>
      </w:r>
    </w:p>
    <w:p w14:paraId="08C6EE95" w14:textId="3039D9F8" w:rsidR="03505573" w:rsidRPr="00BB3F1A" w:rsidRDefault="03505573" w:rsidP="00BB3F1A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ES"/>
        </w:rPr>
      </w:pPr>
      <w:r w:rsidRPr="00BB3F1A">
        <w:rPr>
          <w:rFonts w:asciiTheme="minorHAnsi" w:hAnsiTheme="minorHAnsi" w:cstheme="minorHAnsi"/>
          <w:b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7A0F006D" w14:textId="1E367231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El análisis de la competencia es crucial para una empresa que ofrece una plataforma tecnológica avanzada para conectar compradores con artistas. Este análisis </w:t>
      </w:r>
      <w:r w:rsidR="00A07E21">
        <w:rPr>
          <w:rFonts w:eastAsia="Times New Roman" w:cstheme="minorHAnsi"/>
          <w:sz w:val="24"/>
          <w:szCs w:val="24"/>
          <w:lang w:eastAsia="es-CR"/>
        </w:rPr>
        <w:t>nos ayudó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a identificar las fortalezas y debilidades d</w:t>
      </w:r>
      <w:r w:rsidR="00A07E21">
        <w:rPr>
          <w:rFonts w:eastAsia="Times New Roman" w:cstheme="minorHAnsi"/>
          <w:sz w:val="24"/>
          <w:szCs w:val="24"/>
          <w:lang w:eastAsia="es-CR"/>
        </w:rPr>
        <w:t>e nuestros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competidores, descubrir oportunidades de mercado y formular estrateg</w:t>
      </w:r>
      <w:r w:rsidR="00A07E21">
        <w:rPr>
          <w:rFonts w:eastAsia="Times New Roman" w:cstheme="minorHAnsi"/>
          <w:sz w:val="24"/>
          <w:szCs w:val="24"/>
          <w:lang w:eastAsia="es-CR"/>
        </w:rPr>
        <w:t>ias efectivas para diferenciar n</w:t>
      </w:r>
      <w:r w:rsidRPr="00415710">
        <w:rPr>
          <w:rFonts w:eastAsia="Times New Roman" w:cstheme="minorHAnsi"/>
          <w:sz w:val="24"/>
          <w:szCs w:val="24"/>
          <w:lang w:eastAsia="es-CR"/>
        </w:rPr>
        <w:t>u</w:t>
      </w:r>
      <w:r w:rsidR="00A07E21">
        <w:rPr>
          <w:rFonts w:eastAsia="Times New Roman" w:cstheme="minorHAnsi"/>
          <w:sz w:val="24"/>
          <w:szCs w:val="24"/>
          <w:lang w:eastAsia="es-CR"/>
        </w:rPr>
        <w:t xml:space="preserve">estra plataforma. A continuación, </w:t>
      </w:r>
      <w:r w:rsidRPr="00415710">
        <w:rPr>
          <w:rFonts w:eastAsia="Times New Roman" w:cstheme="minorHAnsi"/>
          <w:sz w:val="24"/>
          <w:szCs w:val="24"/>
          <w:lang w:eastAsia="es-CR"/>
        </w:rPr>
        <w:t>presenta</w:t>
      </w:r>
      <w:r w:rsidR="00A07E21">
        <w:rPr>
          <w:rFonts w:eastAsia="Times New Roman" w:cstheme="minorHAnsi"/>
          <w:sz w:val="24"/>
          <w:szCs w:val="24"/>
          <w:lang w:eastAsia="es-CR"/>
        </w:rPr>
        <w:t>mos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un enfo</w:t>
      </w:r>
      <w:r w:rsidR="00A07E21">
        <w:rPr>
          <w:rFonts w:eastAsia="Times New Roman" w:cstheme="minorHAnsi"/>
          <w:sz w:val="24"/>
          <w:szCs w:val="24"/>
          <w:lang w:eastAsia="es-CR"/>
        </w:rPr>
        <w:t>que estructurado para realizar el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análisis de la competencia:</w:t>
      </w:r>
    </w:p>
    <w:p w14:paraId="2C904D1C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1.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Identificación de Competidores</w:t>
      </w:r>
    </w:p>
    <w:p w14:paraId="36EAFA39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Identificar las principales plataformas que ofrecen servicios similares en el mercado.</w:t>
      </w:r>
    </w:p>
    <w:p w14:paraId="6F8E2862" w14:textId="77777777" w:rsidR="00415710" w:rsidRPr="00415710" w:rsidRDefault="00415710" w:rsidP="00EF30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Competidores Directos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Plataformas en línea que conectan directamente a compradores con artistas, como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Saatchi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Art,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Artsy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,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Etsy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(sección de arte),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Artfinder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,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Redbubble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.</w:t>
      </w:r>
    </w:p>
    <w:p w14:paraId="3BB022F9" w14:textId="77777777" w:rsidR="00415710" w:rsidRPr="00415710" w:rsidRDefault="00415710" w:rsidP="00EF30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Competidores Indirectos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Galerías de arte tradicionales, subastas de arte en línea (ej.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Sotheby's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), y redes sociales utilizadas por artistas para vender su arte (ej. Instagram, Facebook Marketplace).</w:t>
      </w:r>
    </w:p>
    <w:p w14:paraId="6F3A8F88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2.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de Productos y Servicios</w:t>
      </w:r>
    </w:p>
    <w:p w14:paraId="34A155E2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Evaluar las características y funcionalidades ofrecidas por los competidores.</w:t>
      </w:r>
    </w:p>
    <w:p w14:paraId="2C689426" w14:textId="77777777" w:rsidR="00415710" w:rsidRPr="00415710" w:rsidRDefault="00415710" w:rsidP="00EF30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Gama de Productos</w:t>
      </w:r>
      <w:r w:rsidRPr="00415710">
        <w:rPr>
          <w:rFonts w:eastAsia="Times New Roman" w:cstheme="minorHAnsi"/>
          <w:sz w:val="24"/>
          <w:szCs w:val="24"/>
          <w:lang w:eastAsia="es-CR"/>
        </w:rPr>
        <w:t>: Tipos de arte disponible (pinturas, esculturas, fotografía, arte digital, etc.).</w:t>
      </w:r>
    </w:p>
    <w:p w14:paraId="43082F80" w14:textId="77777777" w:rsidR="00415710" w:rsidRPr="00415710" w:rsidRDefault="00415710" w:rsidP="00EF30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Funciones de la Plataforma</w:t>
      </w:r>
      <w:r w:rsidRPr="00415710">
        <w:rPr>
          <w:rFonts w:eastAsia="Times New Roman" w:cstheme="minorHAnsi"/>
          <w:sz w:val="24"/>
          <w:szCs w:val="24"/>
          <w:lang w:eastAsia="es-CR"/>
        </w:rPr>
        <w:t>: Herramientas para los artistas (como estudios virtuales, análisis de ventas, opciones de personalización), opciones de búsqueda avanzada para los compradores, y funcionalidades de interacción (como comentarios y reseñas).</w:t>
      </w:r>
    </w:p>
    <w:p w14:paraId="2C131618" w14:textId="77777777" w:rsidR="00415710" w:rsidRPr="00415710" w:rsidRDefault="00415710" w:rsidP="00EF30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Innovaciones Tecnológicas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Uso de realidad aumentada (AR) para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previsualizar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obras de arte, inteligencia artificial (AI) para recomendaciones personalizadas,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blockchain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la autenticidad y propiedad.</w:t>
      </w:r>
    </w:p>
    <w:p w14:paraId="73437354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3.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de Precios</w:t>
      </w:r>
    </w:p>
    <w:p w14:paraId="7DAC4AD5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Entender la estructura de precios de los competidores.</w:t>
      </w:r>
    </w:p>
    <w:p w14:paraId="55BFCE2E" w14:textId="77777777" w:rsidR="00415710" w:rsidRPr="00415710" w:rsidRDefault="00415710" w:rsidP="00EF309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Comisiones</w:t>
      </w:r>
      <w:r w:rsidRPr="00415710">
        <w:rPr>
          <w:rFonts w:eastAsia="Times New Roman" w:cstheme="minorHAnsi"/>
          <w:sz w:val="24"/>
          <w:szCs w:val="24"/>
          <w:lang w:eastAsia="es-CR"/>
        </w:rPr>
        <w:t>: Porcentaje que las plataformas cobran a los artistas por las ventas.</w:t>
      </w:r>
    </w:p>
    <w:p w14:paraId="3A559DD7" w14:textId="77777777" w:rsidR="00415710" w:rsidRPr="00415710" w:rsidRDefault="00415710" w:rsidP="00EF309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Tarifas de Suscripción</w:t>
      </w:r>
      <w:r w:rsidRPr="00415710">
        <w:rPr>
          <w:rFonts w:eastAsia="Times New Roman" w:cstheme="minorHAnsi"/>
          <w:sz w:val="24"/>
          <w:szCs w:val="24"/>
          <w:lang w:eastAsia="es-CR"/>
        </w:rPr>
        <w:t>: Costos de membresía o suscripción para artistas o compradores.</w:t>
      </w:r>
    </w:p>
    <w:p w14:paraId="019526DD" w14:textId="77777777" w:rsidR="00415710" w:rsidRPr="00415710" w:rsidRDefault="00415710" w:rsidP="00EF309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Estrategias de Descuentos y Promociones</w:t>
      </w:r>
      <w:r w:rsidRPr="00415710">
        <w:rPr>
          <w:rFonts w:eastAsia="Times New Roman" w:cstheme="minorHAnsi"/>
          <w:sz w:val="24"/>
          <w:szCs w:val="24"/>
          <w:lang w:eastAsia="es-CR"/>
        </w:rPr>
        <w:t>: Descuentos por volumen, ventas especiales, y promociones de temporada.</w:t>
      </w:r>
    </w:p>
    <w:p w14:paraId="52009306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4.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de Marketing y Posicionamiento</w:t>
      </w:r>
    </w:p>
    <w:p w14:paraId="7B15237F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Evaluar las estrategias de marketing y el posicionamiento de los competidores en el mercado.</w:t>
      </w:r>
    </w:p>
    <w:p w14:paraId="74FFAE07" w14:textId="77777777" w:rsidR="00415710" w:rsidRPr="00415710" w:rsidRDefault="00415710" w:rsidP="00EF309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Canales de Marketing</w:t>
      </w:r>
      <w:r w:rsidRPr="00415710">
        <w:rPr>
          <w:rFonts w:eastAsia="Times New Roman" w:cstheme="minorHAnsi"/>
          <w:sz w:val="24"/>
          <w:szCs w:val="24"/>
          <w:lang w:eastAsia="es-CR"/>
        </w:rPr>
        <w:t>: Uso de redes sociales, publicidad pagada, marketing de contenidos, y correo electrónico.</w:t>
      </w:r>
    </w:p>
    <w:p w14:paraId="0FC43C28" w14:textId="77777777" w:rsidR="00415710" w:rsidRPr="00415710" w:rsidRDefault="00415710" w:rsidP="00EF309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Propuesta de Valor</w:t>
      </w:r>
      <w:r w:rsidRPr="00415710">
        <w:rPr>
          <w:rFonts w:eastAsia="Times New Roman" w:cstheme="minorHAnsi"/>
          <w:sz w:val="24"/>
          <w:szCs w:val="24"/>
          <w:lang w:eastAsia="es-CR"/>
        </w:rPr>
        <w:t>: Mensajes clave y diferenciadores en su propuesta de valor.</w:t>
      </w:r>
    </w:p>
    <w:p w14:paraId="76447683" w14:textId="77777777" w:rsidR="00415710" w:rsidRPr="00415710" w:rsidRDefault="00415710" w:rsidP="00EF309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Reputación de Marca</w:t>
      </w:r>
      <w:r w:rsidRPr="00415710">
        <w:rPr>
          <w:rFonts w:eastAsia="Times New Roman" w:cstheme="minorHAnsi"/>
          <w:sz w:val="24"/>
          <w:szCs w:val="24"/>
          <w:lang w:eastAsia="es-CR"/>
        </w:rPr>
        <w:t>: Opiniones de los clientes, testimonios, y menciones en medios de comunicación.</w:t>
      </w:r>
    </w:p>
    <w:p w14:paraId="3B837155" w14:textId="77777777" w:rsidR="00415710" w:rsidRPr="00415710" w:rsidRDefault="00415710" w:rsidP="00EF309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SEO y SEM</w:t>
      </w:r>
      <w:r w:rsidRPr="00415710">
        <w:rPr>
          <w:rFonts w:eastAsia="Times New Roman" w:cstheme="minorHAnsi"/>
          <w:sz w:val="24"/>
          <w:szCs w:val="24"/>
          <w:lang w:eastAsia="es-CR"/>
        </w:rPr>
        <w:t>: Estrategias de optimización para motores de búsqueda (SEO) y marketing en motores de búsqueda (SEM), palabras clave y tráfico web.</w:t>
      </w:r>
    </w:p>
    <w:p w14:paraId="3C9F9987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5.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de la Experiencia del Usuario (UX)</w:t>
      </w:r>
    </w:p>
    <w:p w14:paraId="51D1AD1A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Evaluar la experiencia del usuario en las plataformas competidoras.</w:t>
      </w:r>
    </w:p>
    <w:p w14:paraId="73EAAF36" w14:textId="77777777" w:rsidR="00415710" w:rsidRPr="00415710" w:rsidRDefault="00415710" w:rsidP="00EF309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Diseño y Navegación</w:t>
      </w:r>
      <w:r w:rsidRPr="00415710">
        <w:rPr>
          <w:rFonts w:eastAsia="Times New Roman" w:cstheme="minorHAnsi"/>
          <w:sz w:val="24"/>
          <w:szCs w:val="24"/>
          <w:lang w:eastAsia="es-CR"/>
        </w:rPr>
        <w:t>: Facilidad de uso, estética visual, y diseño intuitivo.</w:t>
      </w:r>
    </w:p>
    <w:p w14:paraId="0D50929F" w14:textId="77777777" w:rsidR="00415710" w:rsidRPr="00415710" w:rsidRDefault="00415710" w:rsidP="00EF309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Proceso de Compra/Venta</w:t>
      </w:r>
      <w:r w:rsidRPr="00415710">
        <w:rPr>
          <w:rFonts w:eastAsia="Times New Roman" w:cstheme="minorHAnsi"/>
          <w:sz w:val="24"/>
          <w:szCs w:val="24"/>
          <w:lang w:eastAsia="es-CR"/>
        </w:rPr>
        <w:t>: Simplicidad y seguridad en el proceso de transacciones.</w:t>
      </w:r>
    </w:p>
    <w:p w14:paraId="671595BB" w14:textId="77777777" w:rsidR="00415710" w:rsidRPr="00415710" w:rsidRDefault="00415710" w:rsidP="00EF309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Soporte al Cliente</w:t>
      </w:r>
      <w:r w:rsidRPr="00415710">
        <w:rPr>
          <w:rFonts w:eastAsia="Times New Roman" w:cstheme="minorHAnsi"/>
          <w:sz w:val="24"/>
          <w:szCs w:val="24"/>
          <w:lang w:eastAsia="es-CR"/>
        </w:rPr>
        <w:t>: Disponibilidad y calidad del servicio de atención al cliente.</w:t>
      </w:r>
    </w:p>
    <w:p w14:paraId="421E1B13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6.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de Fortalezas y Debilidades (SWOT)</w:t>
      </w:r>
    </w:p>
    <w:p w14:paraId="18017036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Identificar las fortalezas y debilidades internas de los competidores, así como las oportunidades y amenazas externas.</w:t>
      </w:r>
    </w:p>
    <w:p w14:paraId="0A3A85F6" w14:textId="77777777" w:rsidR="00415710" w:rsidRPr="00415710" w:rsidRDefault="00415710" w:rsidP="00EF309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Fortalezas</w:t>
      </w:r>
      <w:r w:rsidRPr="00415710">
        <w:rPr>
          <w:rFonts w:eastAsia="Times New Roman" w:cstheme="minorHAnsi"/>
          <w:sz w:val="24"/>
          <w:szCs w:val="24"/>
          <w:lang w:eastAsia="es-CR"/>
        </w:rPr>
        <w:t>: Aspectos en los que los competidores sobresalen (ej. amplia gama de arte, tecnología avanzada, fuerte presencia de marca).</w:t>
      </w:r>
    </w:p>
    <w:p w14:paraId="0231E6A4" w14:textId="77777777" w:rsidR="00415710" w:rsidRPr="00415710" w:rsidRDefault="00415710" w:rsidP="00EF309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Debilidades</w:t>
      </w:r>
      <w:r w:rsidRPr="00415710">
        <w:rPr>
          <w:rFonts w:eastAsia="Times New Roman" w:cstheme="minorHAnsi"/>
          <w:sz w:val="24"/>
          <w:szCs w:val="24"/>
          <w:lang w:eastAsia="es-CR"/>
        </w:rPr>
        <w:t>: Áreas en las que los competidores tienen deficiencias (ej. altos costos, experiencia de usuario deficiente, soporte al cliente insuficiente).</w:t>
      </w:r>
    </w:p>
    <w:p w14:paraId="4F69E4DD" w14:textId="77777777" w:rsidR="00415710" w:rsidRPr="00415710" w:rsidRDefault="00415710" w:rsidP="00EF309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Oportunidades</w:t>
      </w:r>
      <w:r w:rsidRPr="00415710">
        <w:rPr>
          <w:rFonts w:eastAsia="Times New Roman" w:cstheme="minorHAnsi"/>
          <w:sz w:val="24"/>
          <w:szCs w:val="24"/>
          <w:lang w:eastAsia="es-CR"/>
        </w:rPr>
        <w:t>: Tendencias del mercado o necesidades no satisfechas que se pueden aprovechar.</w:t>
      </w:r>
    </w:p>
    <w:p w14:paraId="2C7DD079" w14:textId="77777777" w:rsidR="00415710" w:rsidRPr="00415710" w:rsidRDefault="00415710" w:rsidP="00EF309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Amenazas</w:t>
      </w:r>
      <w:r w:rsidRPr="00415710">
        <w:rPr>
          <w:rFonts w:eastAsia="Times New Roman" w:cstheme="minorHAnsi"/>
          <w:sz w:val="24"/>
          <w:szCs w:val="24"/>
          <w:lang w:eastAsia="es-CR"/>
        </w:rPr>
        <w:t>: Factores externos que pueden impactar negativamente en el negocio (ej. nuevos competidores, cambios en las preferencias del consumidor).</w:t>
      </w:r>
    </w:p>
    <w:p w14:paraId="71B388CC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7.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Evaluación del Rendimiento Financiero</w:t>
      </w:r>
    </w:p>
    <w:p w14:paraId="0F93E7F5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Entender la salud financiera y la escalabilidad de los competidores.</w:t>
      </w:r>
    </w:p>
    <w:p w14:paraId="38366092" w14:textId="77777777" w:rsidR="00415710" w:rsidRPr="00415710" w:rsidRDefault="00415710" w:rsidP="00EF309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Ingresos y Crecimiento</w:t>
      </w:r>
      <w:r w:rsidRPr="00415710">
        <w:rPr>
          <w:rFonts w:eastAsia="Times New Roman" w:cstheme="minorHAnsi"/>
          <w:sz w:val="24"/>
          <w:szCs w:val="24"/>
          <w:lang w:eastAsia="es-CR"/>
        </w:rPr>
        <w:t>: Tasas de crecimiento de ingresos, fuentes de ingresos.</w:t>
      </w:r>
    </w:p>
    <w:p w14:paraId="19238E38" w14:textId="77777777" w:rsidR="00415710" w:rsidRPr="00415710" w:rsidRDefault="00415710" w:rsidP="00EF309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Estrategias de Monetización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Diferentes fuentes de ingresos, como comisiones por ventas, publicidad, y servicios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premium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.</w:t>
      </w:r>
    </w:p>
    <w:p w14:paraId="0413B145" w14:textId="77777777" w:rsidR="00415710" w:rsidRPr="00415710" w:rsidRDefault="00415710" w:rsidP="00EF309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Financiamiento y Capital</w:t>
      </w:r>
      <w:r w:rsidRPr="00415710">
        <w:rPr>
          <w:rFonts w:eastAsia="Times New Roman" w:cstheme="minorHAnsi"/>
          <w:sz w:val="24"/>
          <w:szCs w:val="24"/>
          <w:lang w:eastAsia="es-CR"/>
        </w:rPr>
        <w:t>: Inversiones recientes, rondas de financiación, y respaldo de capital de riesgo.</w:t>
      </w:r>
    </w:p>
    <w:p w14:paraId="02845D04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8.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de Innovación y Tendencias del Mercado</w:t>
      </w:r>
    </w:p>
    <w:p w14:paraId="2AF117BB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Identificar las innovaciones y tendencias emergentes en el mercado de arte en línea.</w:t>
      </w:r>
    </w:p>
    <w:p w14:paraId="7E281A07" w14:textId="77777777" w:rsidR="00415710" w:rsidRPr="00415710" w:rsidRDefault="00415710" w:rsidP="00EF309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Nuevas Tecnologías</w:t>
      </w:r>
      <w:r w:rsidRPr="00415710">
        <w:rPr>
          <w:rFonts w:eastAsia="Times New Roman" w:cstheme="minorHAnsi"/>
          <w:sz w:val="24"/>
          <w:szCs w:val="24"/>
          <w:lang w:eastAsia="es-CR"/>
        </w:rPr>
        <w:t>: Implementación de nuevas tecnologías como NFT (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tokens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no fungibles) para la propiedad digital, realidad virtual (VR) para exposiciones virtuales.</w:t>
      </w:r>
    </w:p>
    <w:p w14:paraId="637B7F1E" w14:textId="77777777" w:rsidR="00415710" w:rsidRPr="00415710" w:rsidRDefault="00415710" w:rsidP="00EF309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Tendencias de Consumo</w:t>
      </w:r>
      <w:r w:rsidRPr="00415710">
        <w:rPr>
          <w:rFonts w:eastAsia="Times New Roman" w:cstheme="minorHAnsi"/>
          <w:sz w:val="24"/>
          <w:szCs w:val="24"/>
          <w:lang w:eastAsia="es-CR"/>
        </w:rPr>
        <w:t>: Preferencias de los compradores hacia arte digital, sostenibilidad, y personalización.</w:t>
      </w:r>
    </w:p>
    <w:p w14:paraId="13C8966A" w14:textId="77777777" w:rsidR="00415710" w:rsidRPr="00415710" w:rsidRDefault="00415710" w:rsidP="00EF309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Colaboraciones y Socios</w:t>
      </w:r>
      <w:r w:rsidRPr="00415710">
        <w:rPr>
          <w:rFonts w:eastAsia="Times New Roman" w:cstheme="minorHAnsi"/>
          <w:sz w:val="24"/>
          <w:szCs w:val="24"/>
          <w:lang w:eastAsia="es-CR"/>
        </w:rPr>
        <w:t>: Asociaciones estratégicas que los competidores están formando para expandir su alcance y capacidades.</w:t>
      </w:r>
    </w:p>
    <w:p w14:paraId="113F254C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>Conclusión</w:t>
      </w:r>
    </w:p>
    <w:p w14:paraId="3E867E58" w14:textId="1E68420E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Este análisis detallado de la competencia </w:t>
      </w:r>
      <w:r w:rsidR="00A45254">
        <w:rPr>
          <w:rFonts w:eastAsia="Times New Roman" w:cstheme="minorHAnsi"/>
          <w:sz w:val="24"/>
          <w:szCs w:val="24"/>
          <w:lang w:eastAsia="es-CR"/>
        </w:rPr>
        <w:t xml:space="preserve">nos 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proporcionará una visión integral del entorno competitivo y </w:t>
      </w:r>
      <w:r w:rsidR="00A45254">
        <w:rPr>
          <w:rFonts w:eastAsia="Times New Roman" w:cstheme="minorHAnsi"/>
          <w:sz w:val="24"/>
          <w:szCs w:val="24"/>
          <w:lang w:eastAsia="es-CR"/>
        </w:rPr>
        <w:t xml:space="preserve">nos </w:t>
      </w:r>
      <w:r w:rsidRPr="00415710">
        <w:rPr>
          <w:rFonts w:eastAsia="Times New Roman" w:cstheme="minorHAnsi"/>
          <w:sz w:val="24"/>
          <w:szCs w:val="24"/>
          <w:lang w:eastAsia="es-CR"/>
        </w:rPr>
        <w:t>permitirá formular est</w:t>
      </w:r>
      <w:r w:rsidR="00BB3F1A">
        <w:rPr>
          <w:rFonts w:eastAsia="Times New Roman" w:cstheme="minorHAnsi"/>
          <w:sz w:val="24"/>
          <w:szCs w:val="24"/>
          <w:lang w:eastAsia="es-CR"/>
        </w:rPr>
        <w:t>rategias diferenciadoras para nuestra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plataforma. La clave es identificar oportunidades para mejorar la propuesta de valor, optimizar la experiencia del usuario, y emplear técnicas de marketing efectivas que atraigan tanto a compradores como a artistas</w:t>
      </w:r>
    </w:p>
    <w:p w14:paraId="10B7F35F" w14:textId="2E8059AC" w:rsidR="03505573" w:rsidRPr="00BB3F1A" w:rsidRDefault="03505573" w:rsidP="00EF3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8"/>
          <w:lang w:val="es-ES"/>
        </w:rPr>
      </w:pPr>
      <w:r w:rsidRPr="00BB3F1A">
        <w:rPr>
          <w:rFonts w:asciiTheme="minorHAnsi" w:hAnsiTheme="minorHAnsi" w:cstheme="minorHAnsi"/>
          <w:b/>
          <w:bCs/>
          <w:color w:val="000000" w:themeColor="text1"/>
          <w:sz w:val="28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2EA1202B" w14:textId="20BADFAA" w:rsidR="00BB3F1A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Para desarrollar una estrategia competitiva eficaz para </w:t>
      </w:r>
      <w:r w:rsidR="00BB3F1A">
        <w:rPr>
          <w:rFonts w:eastAsia="Times New Roman" w:cstheme="minorHAnsi"/>
          <w:sz w:val="24"/>
          <w:szCs w:val="24"/>
          <w:lang w:eastAsia="es-CR"/>
        </w:rPr>
        <w:t>nuestra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empresa es importante </w:t>
      </w:r>
      <w:r w:rsidR="00BB3F1A">
        <w:rPr>
          <w:rFonts w:eastAsia="Times New Roman" w:cstheme="minorHAnsi"/>
          <w:sz w:val="24"/>
          <w:szCs w:val="24"/>
          <w:lang w:eastAsia="es-CR"/>
        </w:rPr>
        <w:t>que nos centremos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en varios factores clave: diferenciación, innovación, experiencia del usuario, y una sólida estrategia de marketing y relaciones públicas. </w:t>
      </w:r>
    </w:p>
    <w:p w14:paraId="4ED11C44" w14:textId="5335F51C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A </w:t>
      </w:r>
      <w:proofErr w:type="gramStart"/>
      <w:r w:rsidRPr="00415710">
        <w:rPr>
          <w:rFonts w:eastAsia="Times New Roman" w:cstheme="minorHAnsi"/>
          <w:sz w:val="24"/>
          <w:szCs w:val="24"/>
          <w:lang w:eastAsia="es-CR"/>
        </w:rPr>
        <w:t>continuación</w:t>
      </w:r>
      <w:proofErr w:type="gram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presenta</w:t>
      </w:r>
      <w:r w:rsidR="00BB3F1A">
        <w:rPr>
          <w:rFonts w:eastAsia="Times New Roman" w:cstheme="minorHAnsi"/>
          <w:sz w:val="24"/>
          <w:szCs w:val="24"/>
          <w:lang w:eastAsia="es-CR"/>
        </w:rPr>
        <w:t>mos l</w:t>
      </w:r>
      <w:r w:rsidRPr="00415710">
        <w:rPr>
          <w:rFonts w:eastAsia="Times New Roman" w:cstheme="minorHAnsi"/>
          <w:sz w:val="24"/>
          <w:szCs w:val="24"/>
          <w:lang w:eastAsia="es-CR"/>
        </w:rPr>
        <w:t>a estrategia competitiva integral:</w:t>
      </w:r>
    </w:p>
    <w:p w14:paraId="47364D78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1.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Diferenciación del Producto</w:t>
      </w:r>
    </w:p>
    <w:p w14:paraId="0946DC99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Destacar las características únicas y el valor agregado de la plataforma.</w:t>
      </w:r>
    </w:p>
    <w:p w14:paraId="7E89918D" w14:textId="77777777" w:rsidR="00415710" w:rsidRPr="00415710" w:rsidRDefault="00415710" w:rsidP="00EF309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Tecnología Avanzada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7EA1C25C" w14:textId="77777777" w:rsidR="00415710" w:rsidRPr="00415710" w:rsidRDefault="00415710" w:rsidP="00EF309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lastRenderedPageBreak/>
        <w:t>Implementar realidad aumentada (AR) para que los compradores puedan visualizar cómo se verían las obras de arte en sus espacios antes de realizar la compra.</w:t>
      </w:r>
    </w:p>
    <w:p w14:paraId="1EAA323E" w14:textId="77777777" w:rsidR="00415710" w:rsidRPr="00415710" w:rsidRDefault="00415710" w:rsidP="00EF309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Utilizar inteligencia artificial (AI) para ofrecer recomendaciones personalizadas basadas en las preferencias de los usuarios y su historial de compras.</w:t>
      </w:r>
    </w:p>
    <w:p w14:paraId="025640E1" w14:textId="77777777" w:rsidR="00415710" w:rsidRPr="00415710" w:rsidRDefault="00415710" w:rsidP="00EF309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Integrar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blockchain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garantizar la autenticidad y procedencia de las obras de arte, lo cual es crucial para coleccionistas y compradores de alto nivel.</w:t>
      </w:r>
    </w:p>
    <w:p w14:paraId="4203AEBC" w14:textId="77777777" w:rsidR="00415710" w:rsidRPr="00415710" w:rsidRDefault="00415710" w:rsidP="00EF309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Variedad y Exclusividad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22534894" w14:textId="77777777" w:rsidR="00415710" w:rsidRPr="00415710" w:rsidRDefault="00415710" w:rsidP="00EF309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Ofrecer una amplia gama de arte, incluyendo piezas de artistas emergentes y consagrados, así como arte digital y NFT.</w:t>
      </w:r>
    </w:p>
    <w:p w14:paraId="70141DEB" w14:textId="77777777" w:rsidR="00415710" w:rsidRPr="00415710" w:rsidRDefault="00415710" w:rsidP="00EF3093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Crear colecciones exclusivas o colaboraciones especiales con artistas reconocidos para atraer a compradores interesados en piezas únicas.</w:t>
      </w:r>
    </w:p>
    <w:p w14:paraId="4ECCBD80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2.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Experiencia del Usuario (UX)</w:t>
      </w:r>
    </w:p>
    <w:p w14:paraId="1F8EBE87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Proporcionar una experiencia de usuario excepcional y sin fricciones.</w:t>
      </w:r>
    </w:p>
    <w:p w14:paraId="42301184" w14:textId="77777777" w:rsidR="00415710" w:rsidRPr="00415710" w:rsidRDefault="00415710" w:rsidP="00EF309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Interfaz Intuitiva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491CD1F0" w14:textId="77777777" w:rsidR="00415710" w:rsidRPr="00415710" w:rsidRDefault="00415710" w:rsidP="00EF309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Diseñar una plataforma con una interfaz de usuario (UI) limpia y fácil de navegar, con opciones de búsqueda avanzada y filtros específicos para encontrar arte por estilo, precio, artista, etc.</w:t>
      </w:r>
    </w:p>
    <w:p w14:paraId="71AECDFC" w14:textId="77777777" w:rsidR="00415710" w:rsidRPr="00415710" w:rsidRDefault="00415710" w:rsidP="00EF309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Implementar un proceso de compra sencillo y seguro, con múltiples opciones de pago y un carrito de compras intuitivo.</w:t>
      </w:r>
    </w:p>
    <w:p w14:paraId="5A2128AB" w14:textId="77777777" w:rsidR="00415710" w:rsidRPr="00415710" w:rsidRDefault="00415710" w:rsidP="00EF309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Soporte al Cliente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45220628" w14:textId="77777777" w:rsidR="00415710" w:rsidRPr="00415710" w:rsidRDefault="00415710" w:rsidP="00EF309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Ofrecer un servicio de atención al cliente de alta calidad, disponible 24/7, con chat en vivo, soporte telefónico y por correo electrónico.</w:t>
      </w:r>
    </w:p>
    <w:p w14:paraId="455304CC" w14:textId="77777777" w:rsidR="00415710" w:rsidRPr="00415710" w:rsidRDefault="00415710" w:rsidP="00EF309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Crear una sección de preguntas frecuentes (FAQ) completa y tutoriales en video para ayudar a los usuarios a maximizar su experiencia en la plataforma.</w:t>
      </w:r>
    </w:p>
    <w:p w14:paraId="1CEBDEE7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3.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Marketing y Relaciones Públicas</w:t>
      </w:r>
    </w:p>
    <w:p w14:paraId="1FD300C3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Aumentar la visibilidad y atraer tanto a compradores como a artistas a la plataforma.</w:t>
      </w:r>
    </w:p>
    <w:p w14:paraId="7CD0FF32" w14:textId="77777777" w:rsidR="00415710" w:rsidRPr="00415710" w:rsidRDefault="00415710" w:rsidP="00EF30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Marketing de Contenidos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78DB1081" w14:textId="77777777" w:rsidR="00415710" w:rsidRPr="00415710" w:rsidRDefault="00415710" w:rsidP="00EF3093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Mantener un blog activo con contenido relevante sobre tendencias en el arte, entrevistas con artistas, y guías para coleccionistas.</w:t>
      </w:r>
    </w:p>
    <w:p w14:paraId="07152212" w14:textId="77777777" w:rsidR="00415710" w:rsidRPr="00415710" w:rsidRDefault="00415710" w:rsidP="00EF3093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Crear contenido visual atractivo y de alta calidad en redes sociales (Instagram, Facebook, Pinterest,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TikTok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) para atraer a una audiencia visualmente orientada.</w:t>
      </w:r>
    </w:p>
    <w:p w14:paraId="50C8D418" w14:textId="77777777" w:rsidR="00415710" w:rsidRPr="00415710" w:rsidRDefault="00415710" w:rsidP="00EF30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Publicidad Digital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437D8877" w14:textId="77777777" w:rsidR="00415710" w:rsidRPr="00415710" w:rsidRDefault="00415710" w:rsidP="00EF3093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Implementar campañas de publicidad en Google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Ads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y en redes sociales dirigidas a segmentos específicos (ej. coleccionistas de arte, decoradores de interiores).</w:t>
      </w:r>
    </w:p>
    <w:p w14:paraId="41E91EB6" w14:textId="77777777" w:rsidR="00415710" w:rsidRPr="00415710" w:rsidRDefault="00415710" w:rsidP="00EF3093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Utilizar estrategias de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retargeting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atraer a usuarios que visitaron la </w:t>
      </w:r>
      <w:proofErr w:type="gramStart"/>
      <w:r w:rsidRPr="00415710">
        <w:rPr>
          <w:rFonts w:eastAsia="Times New Roman" w:cstheme="minorHAnsi"/>
          <w:sz w:val="24"/>
          <w:szCs w:val="24"/>
          <w:lang w:eastAsia="es-CR"/>
        </w:rPr>
        <w:t>plataforma</w:t>
      </w:r>
      <w:proofErr w:type="gram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pero no realizaron una compra.</w:t>
      </w:r>
    </w:p>
    <w:p w14:paraId="274C1206" w14:textId="77777777" w:rsidR="00415710" w:rsidRPr="00415710" w:rsidRDefault="00415710" w:rsidP="00EF30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Relaciones Públicas y Colaboraciones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2C5C24DB" w14:textId="77777777" w:rsidR="00415710" w:rsidRPr="00415710" w:rsidRDefault="00415710" w:rsidP="00EF3093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Enviar comunicados de prensa a medios especializados en arte y tecnología para generar cobertura mediática.</w:t>
      </w:r>
    </w:p>
    <w:p w14:paraId="65FEB3A2" w14:textId="77777777" w:rsidR="00415710" w:rsidRPr="00415710" w:rsidRDefault="00415710" w:rsidP="00EF3093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Colaborar con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influencers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bloggers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de arte para ampliar el alcance y credibilidad de la plataforma.</w:t>
      </w:r>
    </w:p>
    <w:p w14:paraId="773E3207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4.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Estrategia de Creación de Comunidad</w:t>
      </w:r>
    </w:p>
    <w:p w14:paraId="28123121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Fomentar una comunidad leal y activa de compradores y artistas.</w:t>
      </w:r>
    </w:p>
    <w:p w14:paraId="5CF378C2" w14:textId="77777777" w:rsidR="00415710" w:rsidRPr="00415710" w:rsidRDefault="00415710" w:rsidP="00EF30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Programas de Fidelización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036C860B" w14:textId="77777777" w:rsidR="00415710" w:rsidRPr="00415710" w:rsidRDefault="00415710" w:rsidP="00EF309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Implementar programas de fidelización que ofrezcan beneficios exclusivos, como descuentos, acceso anticipado a nuevas colecciones, y eventos especiales para miembros.</w:t>
      </w:r>
    </w:p>
    <w:p w14:paraId="755F061F" w14:textId="77777777" w:rsidR="00415710" w:rsidRPr="00415710" w:rsidRDefault="00415710" w:rsidP="00EF309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Crear un programa de referidos para incentivar a los usuarios actuales a invitar a nuevos compradores y artistas a unirse a la plataforma.</w:t>
      </w:r>
    </w:p>
    <w:p w14:paraId="597AC0F5" w14:textId="77777777" w:rsidR="00415710" w:rsidRPr="00415710" w:rsidRDefault="00415710" w:rsidP="00EF30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Eventos y Exposiciones Virtuales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55494DD8" w14:textId="77777777" w:rsidR="00415710" w:rsidRPr="00415710" w:rsidRDefault="00415710" w:rsidP="00EF309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Organizar exposiciones virtuales y eventos en línea donde los artistas puedan presentar sus obras y los compradores puedan interactuar directamente con ellos.</w:t>
      </w:r>
    </w:p>
    <w:p w14:paraId="783C454F" w14:textId="77777777" w:rsidR="00415710" w:rsidRPr="00415710" w:rsidRDefault="00415710" w:rsidP="00EF309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Crear una serie de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webinars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y talleres en línea sobre temas relacionados con el arte y el coleccionismo.</w:t>
      </w:r>
    </w:p>
    <w:p w14:paraId="3B3BF2D7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5.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Innovación Continua</w:t>
      </w:r>
    </w:p>
    <w:p w14:paraId="05E007C9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Mantener la plataforma a la vanguardia de la tecnología y las tendencias del mercado.</w:t>
      </w:r>
    </w:p>
    <w:p w14:paraId="7E977026" w14:textId="77777777" w:rsidR="00415710" w:rsidRPr="00415710" w:rsidRDefault="00415710" w:rsidP="00EF30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Investigación y Desarrollo (I+D)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12B6629C" w14:textId="77777777" w:rsidR="00415710" w:rsidRPr="00415710" w:rsidRDefault="00415710" w:rsidP="00EF3093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Establecer un equipo de I+D dedicado a explorar y desarrollar nuevas tecnologías que mejoren la experiencia del usuario y la funcionalidad de la plataforma.</w:t>
      </w:r>
    </w:p>
    <w:p w14:paraId="79F1B76F" w14:textId="77777777" w:rsidR="00415710" w:rsidRPr="00415710" w:rsidRDefault="00415710" w:rsidP="00EF3093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Realizar encuestas y estudios de mercado regularmente para obtener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feedback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de los usuarios y adaptarse rápidamente a sus necesidades y preferencias.</w:t>
      </w:r>
    </w:p>
    <w:p w14:paraId="49172971" w14:textId="77777777" w:rsidR="00415710" w:rsidRPr="00415710" w:rsidRDefault="00415710" w:rsidP="00EF30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Adopción de Nuevas Tendencias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189DA14E" w14:textId="77777777" w:rsidR="00415710" w:rsidRPr="00415710" w:rsidRDefault="00415710" w:rsidP="00EF3093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Estar al tanto de las últimas tendencias en el mercado del arte, como la creciente popularidad de los NFT y el arte digital, y asegurarse de que la plataforma esté equipada para soportar estos formatos.</w:t>
      </w:r>
    </w:p>
    <w:p w14:paraId="7241EB39" w14:textId="77777777" w:rsidR="00415710" w:rsidRPr="00415710" w:rsidRDefault="00415710" w:rsidP="00EF3093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Explorar oportunidades de integración con tecnologías emergentes, como la realidad virtual (VR) para galerías de arte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inmersivas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.</w:t>
      </w:r>
    </w:p>
    <w:p w14:paraId="65E9EB42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6.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Análisis y Ajuste de Estrategias</w:t>
      </w:r>
    </w:p>
    <w:p w14:paraId="59F31F10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Objetivo</w:t>
      </w:r>
      <w:r w:rsidRPr="00415710">
        <w:rPr>
          <w:rFonts w:eastAsia="Times New Roman" w:cstheme="minorHAnsi"/>
          <w:sz w:val="24"/>
          <w:szCs w:val="24"/>
          <w:lang w:eastAsia="es-CR"/>
        </w:rPr>
        <w:t>: Monitorear el rendimiento y ajustar las estrategias según sea necesario.</w:t>
      </w:r>
    </w:p>
    <w:p w14:paraId="5EFB8BB7" w14:textId="77777777" w:rsidR="00415710" w:rsidRPr="00415710" w:rsidRDefault="00415710" w:rsidP="00EF30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 xml:space="preserve">Métricas y </w:t>
      </w:r>
      <w:proofErr w:type="spellStart"/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KPIs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732BE2B0" w14:textId="77777777" w:rsidR="00415710" w:rsidRPr="00415710" w:rsidRDefault="00415710" w:rsidP="00EF3093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lastRenderedPageBreak/>
        <w:t>Establecer indicadores clave de rendimiento (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KPIs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) para monitorear el tráfico de la plataforma, las conversiones, la tasa de retención de usuarios, y el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engagement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en redes sociales.</w:t>
      </w:r>
    </w:p>
    <w:p w14:paraId="75A479C3" w14:textId="77777777" w:rsidR="00415710" w:rsidRPr="00415710" w:rsidRDefault="00415710" w:rsidP="00EF3093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Utilizar herramientas de análisis como Google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Analytics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, análisis de redes sociales, y software de CRM para recopilar y analizar datos.</w:t>
      </w:r>
    </w:p>
    <w:p w14:paraId="41E0298C" w14:textId="77777777" w:rsidR="00415710" w:rsidRPr="00415710" w:rsidRDefault="00415710" w:rsidP="00EF30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Ajuste de Estrategias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4FA6B580" w14:textId="77777777" w:rsidR="00415710" w:rsidRPr="00415710" w:rsidRDefault="00415710" w:rsidP="00EF3093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Realizar revisiones trimestrales de las estrategias de marketing y operaciones para identificar áreas de mejora.</w:t>
      </w:r>
    </w:p>
    <w:p w14:paraId="498DE0F1" w14:textId="77777777" w:rsidR="00415710" w:rsidRPr="00415710" w:rsidRDefault="00415710" w:rsidP="00EF3093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Adaptar las tácticas en función de los resultados obtenidos y el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feedback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de los usuarios.</w:t>
      </w:r>
    </w:p>
    <w:p w14:paraId="62FB578A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Implementar esta estrategia competitiva integral permitirá a la plataforma no solo atraer y retener tanto a compradores como a artistas, sino también establecerse como un líder innovador en el mercado de arte en línea</w:t>
      </w:r>
    </w:p>
    <w:p w14:paraId="63B0E190" w14:textId="58090D29" w:rsidR="03505573" w:rsidRPr="00BB3F1A" w:rsidRDefault="03505573" w:rsidP="00BB3F1A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31716496" w14:textId="5F60B0F5" w:rsidR="03505573" w:rsidRPr="00BB3F1A" w:rsidRDefault="03505573" w:rsidP="00EF3093">
      <w:pPr>
        <w:pStyle w:val="NormalWeb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32"/>
          <w:lang w:val="es-ES"/>
        </w:rPr>
      </w:pPr>
      <w:r w:rsidRPr="00BB3F1A">
        <w:rPr>
          <w:rFonts w:asciiTheme="minorHAnsi" w:hAnsiTheme="minorHAnsi" w:cstheme="minorHAnsi"/>
          <w:b/>
          <w:bCs/>
          <w:color w:val="000000" w:themeColor="text1"/>
          <w:sz w:val="32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146971F5" w14:textId="136AF8DC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>
        <w:rPr>
          <w:rFonts w:eastAsia="Times New Roman" w:cstheme="minorHAnsi"/>
          <w:sz w:val="24"/>
          <w:szCs w:val="24"/>
          <w:lang w:eastAsia="es-CR"/>
        </w:rPr>
        <w:t>P</w:t>
      </w:r>
      <w:r w:rsidRPr="00BD4FC6">
        <w:rPr>
          <w:rFonts w:eastAsia="Times New Roman" w:cstheme="minorHAnsi"/>
          <w:sz w:val="24"/>
          <w:szCs w:val="24"/>
          <w:lang w:eastAsia="es-CR"/>
        </w:rPr>
        <w:t xml:space="preserve">ara </w:t>
      </w:r>
      <w:r>
        <w:rPr>
          <w:rFonts w:eastAsia="Times New Roman" w:cstheme="minorHAnsi"/>
          <w:sz w:val="24"/>
          <w:szCs w:val="24"/>
          <w:lang w:eastAsia="es-CR"/>
        </w:rPr>
        <w:t>nuestra</w:t>
      </w:r>
      <w:r w:rsidRPr="00BD4FC6">
        <w:rPr>
          <w:rFonts w:eastAsia="Times New Roman" w:cstheme="minorHAnsi"/>
          <w:sz w:val="24"/>
          <w:szCs w:val="24"/>
          <w:lang w:eastAsia="es-CR"/>
        </w:rPr>
        <w:t xml:space="preserve"> empresa establecer una ventaja competitiva clara es fundamental para diferenciarse en el mercado y atraer a ambas partes del mercado. Aquí </w:t>
      </w:r>
      <w:r>
        <w:rPr>
          <w:rFonts w:eastAsia="Times New Roman" w:cstheme="minorHAnsi"/>
          <w:sz w:val="24"/>
          <w:szCs w:val="24"/>
          <w:lang w:eastAsia="es-CR"/>
        </w:rPr>
        <w:t xml:space="preserve">presentamos las </w:t>
      </w:r>
      <w:r w:rsidRPr="00BD4FC6">
        <w:rPr>
          <w:rFonts w:eastAsia="Times New Roman" w:cstheme="minorHAnsi"/>
          <w:sz w:val="24"/>
          <w:szCs w:val="24"/>
          <w:lang w:eastAsia="es-CR"/>
        </w:rPr>
        <w:t xml:space="preserve">áreas clave en las que </w:t>
      </w:r>
      <w:r>
        <w:rPr>
          <w:rFonts w:eastAsia="Times New Roman" w:cstheme="minorHAnsi"/>
          <w:sz w:val="24"/>
          <w:szCs w:val="24"/>
          <w:lang w:eastAsia="es-CR"/>
        </w:rPr>
        <w:t xml:space="preserve">nuestra empresa va a </w:t>
      </w:r>
      <w:bookmarkStart w:id="0" w:name="_GoBack"/>
      <w:bookmarkEnd w:id="0"/>
      <w:r w:rsidRPr="00BD4FC6">
        <w:rPr>
          <w:rFonts w:eastAsia="Times New Roman" w:cstheme="minorHAnsi"/>
          <w:sz w:val="24"/>
          <w:szCs w:val="24"/>
          <w:lang w:eastAsia="es-CR"/>
        </w:rPr>
        <w:t xml:space="preserve">desarrollar y destacar </w:t>
      </w:r>
      <w:r>
        <w:rPr>
          <w:rFonts w:eastAsia="Times New Roman" w:cstheme="minorHAnsi"/>
          <w:sz w:val="24"/>
          <w:szCs w:val="24"/>
          <w:lang w:eastAsia="es-CR"/>
        </w:rPr>
        <w:t>su</w:t>
      </w:r>
      <w:r w:rsidRPr="00BD4FC6">
        <w:rPr>
          <w:rFonts w:eastAsia="Times New Roman" w:cstheme="minorHAnsi"/>
          <w:sz w:val="24"/>
          <w:szCs w:val="24"/>
          <w:lang w:eastAsia="es-CR"/>
        </w:rPr>
        <w:t xml:space="preserve"> ventaja competitiva:</w:t>
      </w:r>
    </w:p>
    <w:p w14:paraId="2C457A2E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1. Innovación Tecnológica</w:t>
      </w:r>
    </w:p>
    <w:p w14:paraId="006CF6B4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Realidad Aumentada (AR) y Realidad Virtual (VR)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6F410F82" w14:textId="77777777" w:rsidR="00BD4FC6" w:rsidRPr="00BD4FC6" w:rsidRDefault="00BD4FC6" w:rsidP="00EF309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Implementar AR para que los compradores puedan ver cómo se vería una obra de arte en su espacio antes de comprarla.</w:t>
      </w:r>
    </w:p>
    <w:p w14:paraId="2DFCF04E" w14:textId="77777777" w:rsidR="00BD4FC6" w:rsidRPr="00BD4FC6" w:rsidRDefault="00BD4FC6" w:rsidP="00EF3093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Utilizar VR para ofrecer galerías virtuales donde los compradores puedan experimentar exposiciones de arte desde la comodidad de su hogar.</w:t>
      </w:r>
    </w:p>
    <w:p w14:paraId="5B9BABF0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Inteligencia Artificial (AI)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7E1FFA97" w14:textId="77777777" w:rsidR="00BD4FC6" w:rsidRPr="00BD4FC6" w:rsidRDefault="00BD4FC6" w:rsidP="00EF30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Emplear AI para ofrecer recomendaciones personalizadas basadas en las preferencias y el historial de compras de los usuarios.</w:t>
      </w:r>
    </w:p>
    <w:p w14:paraId="2BDD5BFB" w14:textId="77777777" w:rsidR="00BD4FC6" w:rsidRPr="00BD4FC6" w:rsidRDefault="00BD4FC6" w:rsidP="00EF30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Desarrollar algoritmos que ayuden a los artistas a optimizar sus precios y estrategias de marketing basándose en el análisis de datos de ventas y tendencias del mercado.</w:t>
      </w:r>
    </w:p>
    <w:p w14:paraId="661E8007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proofErr w:type="spellStart"/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Blockchain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3B227033" w14:textId="77777777" w:rsidR="00BD4FC6" w:rsidRPr="00BD4FC6" w:rsidRDefault="00BD4FC6" w:rsidP="00EF309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 xml:space="preserve">Utilizar 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blockchain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para garantizar la autenticidad y procedencia de las obras de arte, lo cual es crucial para los coleccionistas y compradores serios.</w:t>
      </w:r>
    </w:p>
    <w:p w14:paraId="33371E55" w14:textId="77777777" w:rsidR="00BD4FC6" w:rsidRPr="00BD4FC6" w:rsidRDefault="00BD4FC6" w:rsidP="00EF309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Ofrecer la opción de comprar y vender arte digital y NFT (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tokens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no fungibles) de manera segura y transparente.</w:t>
      </w:r>
    </w:p>
    <w:p w14:paraId="6493797E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2. Experiencia del Usuario (UX)</w:t>
      </w:r>
    </w:p>
    <w:p w14:paraId="08A8D615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Interfaz de Usuario (UI) Intuitiva y Atractiva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5029880B" w14:textId="77777777" w:rsidR="00BD4FC6" w:rsidRPr="00BD4FC6" w:rsidRDefault="00BD4FC6" w:rsidP="00EF309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Diseñar una plataforma con una interfaz limpia y fácil de navegar, que facilite la búsqueda y compra de arte.</w:t>
      </w:r>
    </w:p>
    <w:p w14:paraId="6454F279" w14:textId="77777777" w:rsidR="00BD4FC6" w:rsidRPr="00BD4FC6" w:rsidRDefault="00BD4FC6" w:rsidP="00EF309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Asegurar que el proceso de compra sea sencillo, seguro y rápido, con múltiples opciones de pago y un sistema de carrito de compras eficiente.</w:t>
      </w:r>
    </w:p>
    <w:p w14:paraId="29E6FC0D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Servicio al Cliente Excepcional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1D604E60" w14:textId="77777777" w:rsidR="00BD4FC6" w:rsidRPr="00BD4FC6" w:rsidRDefault="00BD4FC6" w:rsidP="00EF30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Proporcionar soporte al cliente 24/7 a través de chat en vivo, teléfono y correo electrónico.</w:t>
      </w:r>
    </w:p>
    <w:p w14:paraId="12AB6F93" w14:textId="77777777" w:rsidR="00BD4FC6" w:rsidRPr="00BD4FC6" w:rsidRDefault="00BD4FC6" w:rsidP="00EF30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Crear una base de conocimiento completa con guías, tutoriales en video y una sección de preguntas frecuentes (FAQ) detallada.</w:t>
      </w:r>
    </w:p>
    <w:p w14:paraId="55E424CE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3. Comunidad y Relaciones</w:t>
      </w:r>
    </w:p>
    <w:p w14:paraId="2C64DAD7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Construcción de Comunidad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342C2214" w14:textId="77777777" w:rsidR="00BD4FC6" w:rsidRPr="00BD4FC6" w:rsidRDefault="00BD4FC6" w:rsidP="00EF309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Fomentar una comunidad activa y leal de artistas y compradores mediante foros, grupos en redes sociales y eventos en línea.</w:t>
      </w:r>
    </w:p>
    <w:p w14:paraId="1C24270B" w14:textId="77777777" w:rsidR="00BD4FC6" w:rsidRPr="00BD4FC6" w:rsidRDefault="00BD4FC6" w:rsidP="00EF309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 xml:space="preserve">Organizar concursos de arte, exposiciones virtuales y 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webinars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para involucrar a la comunidad y promover la interacción entre sus miembros.</w:t>
      </w:r>
    </w:p>
    <w:p w14:paraId="31FA994E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Programas de Fidelización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75D803AC" w14:textId="77777777" w:rsidR="00BD4FC6" w:rsidRPr="00BD4FC6" w:rsidRDefault="00BD4FC6" w:rsidP="00EF309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Implementar programas de fidelización que ofrezcan beneficios exclusivos, como descuentos, acceso anticipado a nuevas colecciones y eventos especiales para miembros.</w:t>
      </w:r>
    </w:p>
    <w:p w14:paraId="7B11E27B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4. Alianzas y Colaboraciones</w:t>
      </w:r>
    </w:p>
    <w:p w14:paraId="782A7268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Colaboraciones Estratégicas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0F73E503" w14:textId="77777777" w:rsidR="00BD4FC6" w:rsidRPr="00BD4FC6" w:rsidRDefault="00BD4FC6" w:rsidP="00EF309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Asociarse con galerías de arte, museos y escuelas de arte para atraer a artistas de renombre y emergentes.</w:t>
      </w:r>
    </w:p>
    <w:p w14:paraId="6C2566D9" w14:textId="77777777" w:rsidR="00BD4FC6" w:rsidRPr="00BD4FC6" w:rsidRDefault="00BD4FC6" w:rsidP="00EF309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lastRenderedPageBreak/>
        <w:t xml:space="preserve">Colaborar con 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influencers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y 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bloggers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de arte para ampliar el alcance y la visibilidad de la plataforma.</w:t>
      </w:r>
    </w:p>
    <w:p w14:paraId="71E78CF6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5. Variedad y Exclusividad de Productos</w:t>
      </w:r>
    </w:p>
    <w:p w14:paraId="5B17BC91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Amplia Gama de Obras de Arte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38A9E29D" w14:textId="77777777" w:rsidR="00BD4FC6" w:rsidRPr="00BD4FC6" w:rsidRDefault="00BD4FC6" w:rsidP="00EF309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Ofrecer una amplia variedad de arte, incluyendo pinturas, esculturas, fotografías, arte digital y NFT.</w:t>
      </w:r>
    </w:p>
    <w:p w14:paraId="68677600" w14:textId="77777777" w:rsidR="00BD4FC6" w:rsidRPr="00BD4FC6" w:rsidRDefault="00BD4FC6" w:rsidP="00EF309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Incluir tanto a artistas emergentes como a artistas establecidos para atraer a una diversa gama de compradores.</w:t>
      </w:r>
    </w:p>
    <w:p w14:paraId="6426DD73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Colecciones Exclusivas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420A83DB" w14:textId="77777777" w:rsidR="00BD4FC6" w:rsidRPr="00BD4FC6" w:rsidRDefault="00BD4FC6" w:rsidP="00EF309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Crear colecciones exclusivas o colaboraciones especiales con artistas reconocidos para atraer a compradores interesados en piezas únicas y limitadas.</w:t>
      </w:r>
    </w:p>
    <w:p w14:paraId="287144CC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6. Estrategia de Marketing Diferenciada</w:t>
      </w:r>
    </w:p>
    <w:p w14:paraId="1C691097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Marketing de Contenidos y Redes Sociales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05AE3977" w14:textId="77777777" w:rsidR="00BD4FC6" w:rsidRPr="00BD4FC6" w:rsidRDefault="00BD4FC6" w:rsidP="00EF309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Mantener un blog activo con contenido relevante sobre tendencias en el arte, entrevistas con artistas y guías para coleccionistas.</w:t>
      </w:r>
    </w:p>
    <w:p w14:paraId="07DF3E16" w14:textId="77777777" w:rsidR="00BD4FC6" w:rsidRPr="00BD4FC6" w:rsidRDefault="00BD4FC6" w:rsidP="00EF309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Utilizar redes sociales para mostrar obras de arte, eventos en vivo y detrás de escenas para atraer a una audiencia visualmente orientada.</w:t>
      </w:r>
    </w:p>
    <w:p w14:paraId="1A5D79C8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Publicidad Digital y SEO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0F15B272" w14:textId="77777777" w:rsidR="00BD4FC6" w:rsidRPr="00BD4FC6" w:rsidRDefault="00BD4FC6" w:rsidP="00EF309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 xml:space="preserve">Implementar campañas de publicidad en Google 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Ads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y redes sociales dirigidas a segmentos específicos (coleccionistas de arte, decoradores de interiores, etc.).</w:t>
      </w:r>
    </w:p>
    <w:p w14:paraId="4E6B6926" w14:textId="77777777" w:rsidR="00BD4FC6" w:rsidRPr="00BD4FC6" w:rsidRDefault="00BD4FC6" w:rsidP="00EF309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Optimizar el sitio web y el contenido para SEO para aumentar la visibilidad en motores de búsqueda.</w:t>
      </w:r>
    </w:p>
    <w:p w14:paraId="09ADB751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7. Sostenibilidad y Responsabilidad Social</w:t>
      </w:r>
    </w:p>
    <w:p w14:paraId="685E501A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Sostenibilidad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0533DFB3" w14:textId="77777777" w:rsidR="00BD4FC6" w:rsidRPr="00BD4FC6" w:rsidRDefault="00BD4FC6" w:rsidP="00EF309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Promover prácticas sostenibles, como el uso de materiales ecológicos para el embalaje y el envío de obras de arte.</w:t>
      </w:r>
    </w:p>
    <w:p w14:paraId="321978DF" w14:textId="77777777" w:rsidR="00BD4FC6" w:rsidRPr="00BD4FC6" w:rsidRDefault="00BD4FC6" w:rsidP="00EF309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Incluir una sección sobre la sostenibilidad y responsabilidad social en la plataforma para atraer a compradores conscientes del medio ambiente.</w:t>
      </w:r>
    </w:p>
    <w:p w14:paraId="163EC840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8. Análisis de Datos y Mejora Continua</w:t>
      </w:r>
    </w:p>
    <w:p w14:paraId="0194EC70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Uso de Big Data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493F261B" w14:textId="77777777" w:rsidR="00BD4FC6" w:rsidRPr="00BD4FC6" w:rsidRDefault="00BD4FC6" w:rsidP="00EF3093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Recopilar y analizar datos sobre las preferencias y comportamientos de los usuarios para mejorar continuamente la plataforma y las estrategias de marketing.</w:t>
      </w:r>
    </w:p>
    <w:p w14:paraId="16A5B41A" w14:textId="77777777" w:rsidR="00BD4FC6" w:rsidRPr="00BD4FC6" w:rsidRDefault="00BD4FC6" w:rsidP="00EF3093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>Utilizar análisis predictivos para anticipar tendencias del mercado y adaptar la oferta de la plataforma en consecuencia.</w:t>
      </w:r>
    </w:p>
    <w:p w14:paraId="6DFB03AA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proofErr w:type="spellStart"/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Feedback</w:t>
      </w:r>
      <w:proofErr w:type="spellEnd"/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 xml:space="preserve"> de Usuarios</w:t>
      </w:r>
      <w:r w:rsidRPr="00BD4FC6">
        <w:rPr>
          <w:rFonts w:eastAsia="Times New Roman" w:cstheme="minorHAnsi"/>
          <w:sz w:val="24"/>
          <w:szCs w:val="24"/>
          <w:lang w:eastAsia="es-CR"/>
        </w:rPr>
        <w:t>:</w:t>
      </w:r>
    </w:p>
    <w:p w14:paraId="51C86FC4" w14:textId="77777777" w:rsidR="00BD4FC6" w:rsidRPr="00BD4FC6" w:rsidRDefault="00BD4FC6" w:rsidP="00EF3093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 xml:space="preserve">Implementar un sistema de </w:t>
      </w:r>
      <w:proofErr w:type="spellStart"/>
      <w:r w:rsidRPr="00BD4FC6">
        <w:rPr>
          <w:rFonts w:eastAsia="Times New Roman" w:cstheme="minorHAnsi"/>
          <w:sz w:val="24"/>
          <w:szCs w:val="24"/>
          <w:lang w:eastAsia="es-CR"/>
        </w:rPr>
        <w:t>feedback</w:t>
      </w:r>
      <w:proofErr w:type="spellEnd"/>
      <w:r w:rsidRPr="00BD4FC6">
        <w:rPr>
          <w:rFonts w:eastAsia="Times New Roman" w:cstheme="minorHAnsi"/>
          <w:sz w:val="24"/>
          <w:szCs w:val="24"/>
          <w:lang w:eastAsia="es-CR"/>
        </w:rPr>
        <w:t xml:space="preserve"> para recibir y actuar sobre las sugerencias y opiniones de los usuarios, asegurando que la plataforma evolucione según las necesidades del mercado.</w:t>
      </w:r>
    </w:p>
    <w:p w14:paraId="11749855" w14:textId="77777777" w:rsidR="00BD4FC6" w:rsidRPr="00BD4FC6" w:rsidRDefault="00BD4FC6" w:rsidP="00BD4FC6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BD4FC6">
        <w:rPr>
          <w:rFonts w:eastAsia="Times New Roman" w:cstheme="minorHAnsi"/>
          <w:b/>
          <w:bCs/>
          <w:sz w:val="24"/>
          <w:szCs w:val="24"/>
          <w:lang w:eastAsia="es-CR"/>
        </w:rPr>
        <w:t>Resumen</w:t>
      </w:r>
    </w:p>
    <w:p w14:paraId="4104BE75" w14:textId="3FC11A3D" w:rsidR="00BD4FC6" w:rsidRPr="00BD4FC6" w:rsidRDefault="00BD4FC6" w:rsidP="00BD4F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D4FC6">
        <w:rPr>
          <w:rFonts w:eastAsia="Times New Roman" w:cstheme="minorHAnsi"/>
          <w:sz w:val="24"/>
          <w:szCs w:val="24"/>
          <w:lang w:eastAsia="es-CR"/>
        </w:rPr>
        <w:t xml:space="preserve">Al enfocarse en estos aspectos, </w:t>
      </w:r>
      <w:r>
        <w:rPr>
          <w:rFonts w:eastAsia="Times New Roman" w:cstheme="minorHAnsi"/>
          <w:sz w:val="24"/>
          <w:szCs w:val="24"/>
          <w:lang w:eastAsia="es-CR"/>
        </w:rPr>
        <w:t>nuestra</w:t>
      </w:r>
      <w:r w:rsidRPr="00BD4FC6">
        <w:rPr>
          <w:rFonts w:eastAsia="Times New Roman" w:cstheme="minorHAnsi"/>
          <w:sz w:val="24"/>
          <w:szCs w:val="24"/>
          <w:lang w:eastAsia="es-CR"/>
        </w:rPr>
        <w:t xml:space="preserve"> empresa </w:t>
      </w:r>
      <w:r>
        <w:rPr>
          <w:rFonts w:eastAsia="Times New Roman" w:cstheme="minorHAnsi"/>
          <w:sz w:val="24"/>
          <w:szCs w:val="24"/>
          <w:lang w:eastAsia="es-CR"/>
        </w:rPr>
        <w:t>va a</w:t>
      </w:r>
      <w:r w:rsidRPr="00BD4FC6">
        <w:rPr>
          <w:rFonts w:eastAsia="Times New Roman" w:cstheme="minorHAnsi"/>
          <w:sz w:val="24"/>
          <w:szCs w:val="24"/>
          <w:lang w:eastAsia="es-CR"/>
        </w:rPr>
        <w:t xml:space="preserve"> establecer una ventaja competitiva sólida y sostenible en el mercado de plataformas de arte en línea. La clave es aprovechar la tecnología avanzada, ofrecer una experiencia de usuario excepcional, construir una comunidad leal, y diferenciarse a través de colaboraciones estratégicas y un marketing eficaz</w:t>
      </w:r>
    </w:p>
    <w:p w14:paraId="6150311D" w14:textId="5F46AF53" w:rsidR="03505573" w:rsidRPr="00BB3F1A" w:rsidRDefault="03505573" w:rsidP="00BB3F1A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0187BD6B" w14:textId="7D1FCB38" w:rsidR="0026038A" w:rsidRPr="00495915" w:rsidRDefault="03505573" w:rsidP="00EF3093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32"/>
          <w:lang w:val="es-ES"/>
        </w:rPr>
      </w:pPr>
      <w:r w:rsidRPr="00495915">
        <w:rPr>
          <w:rFonts w:asciiTheme="minorHAnsi" w:hAnsiTheme="minorHAnsi" w:cstheme="minorHAnsi"/>
          <w:b/>
          <w:bCs/>
          <w:color w:val="000000" w:themeColor="text1"/>
          <w:sz w:val="32"/>
          <w:lang w:val="es-ES"/>
        </w:rPr>
        <w:t>Mezcla de marketing: A continuación, deberán explicar ampliamente la mezcla de marketing.</w:t>
      </w:r>
    </w:p>
    <w:p w14:paraId="4396FC6B" w14:textId="053F6C4C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La mezcla de marketing, también conocida como las 4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P's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del marketing (Producto, Precio, Plaza, Promoción), es un marco esencial para desarrollar una estrategia de marketing integral. Aquí está la mezcla de marketing adaptada para </w:t>
      </w:r>
      <w:r w:rsidR="00495915">
        <w:rPr>
          <w:rFonts w:eastAsia="Times New Roman" w:cstheme="minorHAnsi"/>
          <w:sz w:val="24"/>
          <w:szCs w:val="24"/>
          <w:lang w:eastAsia="es-CR"/>
        </w:rPr>
        <w:t>nuestra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empresa:</w:t>
      </w:r>
    </w:p>
    <w:p w14:paraId="125E6606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1.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Producto</w:t>
      </w:r>
    </w:p>
    <w:p w14:paraId="4A7C9CCA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Propuesta de Valor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2997DC75" w14:textId="77777777" w:rsidR="00415710" w:rsidRPr="00415710" w:rsidRDefault="00415710" w:rsidP="00EF30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Una plataforma tecnológica avanzada que conecta a compradores con artistas, ofreciendo una experiencia de compra y venta innovadora y segura.</w:t>
      </w:r>
    </w:p>
    <w:p w14:paraId="41F13DA2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Características y Funcionalidades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5ED6547B" w14:textId="77777777" w:rsidR="00415710" w:rsidRPr="00415710" w:rsidRDefault="00415710" w:rsidP="00EF30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Variedad de Arte</w:t>
      </w:r>
      <w:r w:rsidRPr="00415710">
        <w:rPr>
          <w:rFonts w:eastAsia="Times New Roman" w:cstheme="minorHAnsi"/>
          <w:sz w:val="24"/>
          <w:szCs w:val="24"/>
          <w:lang w:eastAsia="es-CR"/>
        </w:rPr>
        <w:t>: Pinturas, esculturas, fotografía, arte digital, y NFT.</w:t>
      </w:r>
    </w:p>
    <w:p w14:paraId="5F73CA59" w14:textId="77777777" w:rsidR="00415710" w:rsidRPr="00415710" w:rsidRDefault="00415710" w:rsidP="00EF30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Tecnología Avanzada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Realidad aumentada (AR) para visualizar obras en espacios reales, inteligencia artificial (AI) para recomendaciones personalizadas,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blockchain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la autenticidad y procedencia.</w:t>
      </w:r>
    </w:p>
    <w:p w14:paraId="7826A619" w14:textId="77777777" w:rsidR="00415710" w:rsidRPr="00415710" w:rsidRDefault="00415710" w:rsidP="00EF30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Experiencia de Usuario (UX)</w:t>
      </w:r>
      <w:r w:rsidRPr="00415710">
        <w:rPr>
          <w:rFonts w:eastAsia="Times New Roman" w:cstheme="minorHAnsi"/>
          <w:sz w:val="24"/>
          <w:szCs w:val="24"/>
          <w:lang w:eastAsia="es-CR"/>
        </w:rPr>
        <w:t>: Interfaz intuitiva y atractiva, fácil navegación, múltiples opciones de pago, y un proceso de compra seguro.</w:t>
      </w:r>
    </w:p>
    <w:p w14:paraId="7DBF1141" w14:textId="77777777" w:rsidR="00415710" w:rsidRPr="00415710" w:rsidRDefault="00415710" w:rsidP="00EF30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Soporte al Cliente</w:t>
      </w:r>
      <w:r w:rsidRPr="00415710">
        <w:rPr>
          <w:rFonts w:eastAsia="Times New Roman" w:cstheme="minorHAnsi"/>
          <w:sz w:val="24"/>
          <w:szCs w:val="24"/>
          <w:lang w:eastAsia="es-CR"/>
        </w:rPr>
        <w:t>: Atención al cliente 24/7, chat en vivo, soporte telefónico y por correo electrónico.</w:t>
      </w:r>
    </w:p>
    <w:p w14:paraId="2605D457" w14:textId="77777777" w:rsidR="00415710" w:rsidRPr="00415710" w:rsidRDefault="00415710" w:rsidP="00EF30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 xml:space="preserve">Comunidad y </w:t>
      </w:r>
      <w:proofErr w:type="spellStart"/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Networking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: Foros, grupos en redes sociales, eventos virtuales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webinars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conectar a artistas y compradores.</w:t>
      </w:r>
    </w:p>
    <w:p w14:paraId="48AFCC78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2.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Precio</w:t>
      </w:r>
    </w:p>
    <w:p w14:paraId="1B4400A5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Estrategia de Precios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1AD986BF" w14:textId="77777777" w:rsidR="00415710" w:rsidRPr="00415710" w:rsidRDefault="00415710" w:rsidP="00EF30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Comisiones</w:t>
      </w:r>
      <w:r w:rsidRPr="00415710">
        <w:rPr>
          <w:rFonts w:eastAsia="Times New Roman" w:cstheme="minorHAnsi"/>
          <w:sz w:val="24"/>
          <w:szCs w:val="24"/>
          <w:lang w:eastAsia="es-CR"/>
        </w:rPr>
        <w:t>: Cobrar una comisión razonable sobre las ventas de los artistas. Podría haber diferentes niveles de comisiones basados en el volumen de ventas o el tipo de membresía.</w:t>
      </w:r>
    </w:p>
    <w:p w14:paraId="261307D5" w14:textId="77777777" w:rsidR="00415710" w:rsidRPr="00415710" w:rsidRDefault="00415710" w:rsidP="00EF30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Suscripciones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Ofrecer planes de suscripción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premium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con beneficios adicionales como mayor visibilidad, análisis de datos de ventas, y acceso a herramientas avanzadas de marketing.</w:t>
      </w:r>
    </w:p>
    <w:p w14:paraId="432043EE" w14:textId="77777777" w:rsidR="00415710" w:rsidRPr="00415710" w:rsidRDefault="00415710" w:rsidP="00EF30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Descuentos y Promociones</w:t>
      </w:r>
      <w:r w:rsidRPr="00415710">
        <w:rPr>
          <w:rFonts w:eastAsia="Times New Roman" w:cstheme="minorHAnsi"/>
          <w:sz w:val="24"/>
          <w:szCs w:val="24"/>
          <w:lang w:eastAsia="es-CR"/>
        </w:rPr>
        <w:t>: Ofrecer descuentos por volumen de compras, promociones de temporada, y códigos de descuento para nuevos usuarios.</w:t>
      </w:r>
    </w:p>
    <w:p w14:paraId="47DADB3A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Transparencia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32190AC6" w14:textId="77777777" w:rsidR="00415710" w:rsidRPr="00415710" w:rsidRDefault="00415710" w:rsidP="00EF309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Proporcionar una estructura de precios clara y transparente para generar confianza entre los usuarios.</w:t>
      </w:r>
    </w:p>
    <w:p w14:paraId="05BF2B72" w14:textId="77777777" w:rsidR="00415710" w:rsidRPr="00415710" w:rsidRDefault="00415710" w:rsidP="00EF309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Incluir todas las tarifas asociadas, como las comisiones y los costos de envío, en la página de pago.</w:t>
      </w:r>
    </w:p>
    <w:p w14:paraId="11F25BE8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3.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Plaza (Distribución)</w:t>
      </w:r>
    </w:p>
    <w:p w14:paraId="19BC7C32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Accesibilidad de la Plataforma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6EF54461" w14:textId="77777777" w:rsidR="00415710" w:rsidRPr="00415710" w:rsidRDefault="00415710" w:rsidP="00EF30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Sitio Web</w:t>
      </w:r>
      <w:r w:rsidRPr="00415710">
        <w:rPr>
          <w:rFonts w:eastAsia="Times New Roman" w:cstheme="minorHAnsi"/>
          <w:sz w:val="24"/>
          <w:szCs w:val="24"/>
          <w:lang w:eastAsia="es-CR"/>
        </w:rPr>
        <w:t>: Optimizado para dispositivos móviles y con una interfaz fácil de usar.</w:t>
      </w:r>
    </w:p>
    <w:p w14:paraId="524D429C" w14:textId="77777777" w:rsidR="00415710" w:rsidRPr="00415710" w:rsidRDefault="00415710" w:rsidP="00EF30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Aplicación Móvil</w:t>
      </w:r>
      <w:r w:rsidRPr="00415710">
        <w:rPr>
          <w:rFonts w:eastAsia="Times New Roman" w:cstheme="minorHAnsi"/>
          <w:sz w:val="24"/>
          <w:szCs w:val="24"/>
          <w:lang w:eastAsia="es-CR"/>
        </w:rPr>
        <w:t>: Desarrollar una aplicación móvil para iOS y Android para facilitar el acceso desde cualquier lugar.</w:t>
      </w:r>
    </w:p>
    <w:p w14:paraId="790140CC" w14:textId="77777777" w:rsidR="00415710" w:rsidRPr="00415710" w:rsidRDefault="00415710" w:rsidP="00EF30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Presencia Global</w:t>
      </w:r>
      <w:r w:rsidRPr="00415710">
        <w:rPr>
          <w:rFonts w:eastAsia="Times New Roman" w:cstheme="minorHAnsi"/>
          <w:sz w:val="24"/>
          <w:szCs w:val="24"/>
          <w:lang w:eastAsia="es-CR"/>
        </w:rPr>
        <w:t>: Hacer que la plataforma sea accesible a nivel mundial, con opciones de envío internacional y soporte multilingüe.</w:t>
      </w:r>
    </w:p>
    <w:p w14:paraId="401FC20D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Logística y Envío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1D6454F3" w14:textId="77777777" w:rsidR="00415710" w:rsidRPr="00415710" w:rsidRDefault="00415710" w:rsidP="00EF309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Asociarse con empresas de logística confiables para garantizar envíos rápidos y seguros.</w:t>
      </w:r>
    </w:p>
    <w:p w14:paraId="2D1BBB28" w14:textId="77777777" w:rsidR="00415710" w:rsidRPr="00415710" w:rsidRDefault="00415710" w:rsidP="00EF309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>Ofrecer opciones de envío exprés y estándar, y proporcionar información de seguimiento para todas las órdenes.</w:t>
      </w:r>
    </w:p>
    <w:p w14:paraId="1BE7AEF2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 xml:space="preserve">4. </w:t>
      </w: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Promoción</w:t>
      </w:r>
    </w:p>
    <w:p w14:paraId="222F4359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lastRenderedPageBreak/>
        <w:t>Estrategias de Publicidad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0A37611C" w14:textId="77777777" w:rsidR="00415710" w:rsidRPr="00415710" w:rsidRDefault="00415710" w:rsidP="00EF309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Publicidad en Línea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Google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Ads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, anuncios en redes sociales (Facebook, Instagram,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TikTok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), y publicidad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display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en sitios web relevantes.</w:t>
      </w:r>
    </w:p>
    <w:p w14:paraId="0995365B" w14:textId="77777777" w:rsidR="00415710" w:rsidRPr="00415710" w:rsidRDefault="00415710" w:rsidP="00EF309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SEO y SEM</w:t>
      </w:r>
      <w:r w:rsidRPr="00415710">
        <w:rPr>
          <w:rFonts w:eastAsia="Times New Roman" w:cstheme="minorHAnsi"/>
          <w:sz w:val="24"/>
          <w:szCs w:val="24"/>
          <w:lang w:eastAsia="es-CR"/>
        </w:rPr>
        <w:t>: Optimización para motores de búsqueda (SEO) y campañas de marketing en motores de búsqueda (SEM) para aumentar la visibilidad orgánica y pagada.</w:t>
      </w:r>
    </w:p>
    <w:p w14:paraId="3C5309F7" w14:textId="77777777" w:rsidR="00415710" w:rsidRPr="00415710" w:rsidRDefault="00415710" w:rsidP="00EF309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proofErr w:type="spellStart"/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Retargeting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: Utilizar anuncios de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retargeting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atraer a usuarios que visitaron la </w:t>
      </w:r>
      <w:proofErr w:type="gramStart"/>
      <w:r w:rsidRPr="00415710">
        <w:rPr>
          <w:rFonts w:eastAsia="Times New Roman" w:cstheme="minorHAnsi"/>
          <w:sz w:val="24"/>
          <w:szCs w:val="24"/>
          <w:lang w:eastAsia="es-CR"/>
        </w:rPr>
        <w:t>plataforma</w:t>
      </w:r>
      <w:proofErr w:type="gram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pero no realizaron una compra.</w:t>
      </w:r>
    </w:p>
    <w:p w14:paraId="58B21874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Marketing de Contenidos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4360FE2C" w14:textId="77777777" w:rsidR="00415710" w:rsidRPr="00415710" w:rsidRDefault="00415710" w:rsidP="00EF309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Blog y Artículos</w:t>
      </w:r>
      <w:r w:rsidRPr="00415710">
        <w:rPr>
          <w:rFonts w:eastAsia="Times New Roman" w:cstheme="minorHAnsi"/>
          <w:sz w:val="24"/>
          <w:szCs w:val="24"/>
          <w:lang w:eastAsia="es-CR"/>
        </w:rPr>
        <w:t>: Publicar contenido relevante sobre tendencias en el arte, entrevistas con artistas, guías de compra, y noticias de la industria.</w:t>
      </w:r>
    </w:p>
    <w:p w14:paraId="7B03A444" w14:textId="77777777" w:rsidR="00415710" w:rsidRPr="00415710" w:rsidRDefault="00415710" w:rsidP="00EF309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Redes Sociales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Crear contenido visual atractivo y de alta calidad en plataformas como Instagram, Facebook, Pinterest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TikTok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para atraer a una audiencia visualmente orientada.</w:t>
      </w:r>
    </w:p>
    <w:p w14:paraId="55C1AD14" w14:textId="77777777" w:rsidR="00415710" w:rsidRPr="00415710" w:rsidRDefault="00415710" w:rsidP="00EF309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 xml:space="preserve">Videos y </w:t>
      </w:r>
      <w:proofErr w:type="spellStart"/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Webinars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: Organizar tutoriales y seminarios web para artistas y compradores, y publicar videos en YouTube y otras plataformas.</w:t>
      </w:r>
    </w:p>
    <w:p w14:paraId="0219B328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Relaciones Públicas y Colaboraciones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2EFAC5AC" w14:textId="77777777" w:rsidR="00415710" w:rsidRPr="00415710" w:rsidRDefault="00415710" w:rsidP="00EF309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Comunicados de Prensa</w:t>
      </w:r>
      <w:r w:rsidRPr="00415710">
        <w:rPr>
          <w:rFonts w:eastAsia="Times New Roman" w:cstheme="minorHAnsi"/>
          <w:sz w:val="24"/>
          <w:szCs w:val="24"/>
          <w:lang w:eastAsia="es-CR"/>
        </w:rPr>
        <w:t>: Enviar comunicados de prensa sobre lanzamientos, nuevas funciones, y colaboraciones a medios de arte y tecnología.</w:t>
      </w:r>
    </w:p>
    <w:p w14:paraId="657E1D8B" w14:textId="77777777" w:rsidR="00415710" w:rsidRPr="00415710" w:rsidRDefault="00415710" w:rsidP="00EF309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 xml:space="preserve">Colaboraciones con </w:t>
      </w:r>
      <w:proofErr w:type="spellStart"/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Influencers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: Asociarse con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influencers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y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bloggers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 xml:space="preserve"> de arte para ampliar el alcance y aumentar la credibilidad de la plataforma.</w:t>
      </w:r>
    </w:p>
    <w:p w14:paraId="324047F8" w14:textId="77777777" w:rsidR="00415710" w:rsidRPr="00415710" w:rsidRDefault="00415710" w:rsidP="00EF309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Eventos y Exposiciones Virtuales</w:t>
      </w:r>
      <w:r w:rsidRPr="00415710">
        <w:rPr>
          <w:rFonts w:eastAsia="Times New Roman" w:cstheme="minorHAnsi"/>
          <w:sz w:val="24"/>
          <w:szCs w:val="24"/>
          <w:lang w:eastAsia="es-CR"/>
        </w:rPr>
        <w:t>: Organizar y participar en exposiciones virtuales y eventos de arte para atraer a la comunidad artística y a los compradores.</w:t>
      </w:r>
    </w:p>
    <w:p w14:paraId="6715D334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Programas de Fidelización</w:t>
      </w:r>
      <w:r w:rsidRPr="00415710">
        <w:rPr>
          <w:rFonts w:eastAsia="Times New Roman" w:cstheme="minorHAnsi"/>
          <w:sz w:val="24"/>
          <w:szCs w:val="24"/>
          <w:lang w:eastAsia="es-CR"/>
        </w:rPr>
        <w:t>:</w:t>
      </w:r>
    </w:p>
    <w:p w14:paraId="4B545120" w14:textId="77777777" w:rsidR="00415710" w:rsidRPr="00415710" w:rsidRDefault="00415710" w:rsidP="00EF309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Puntos y Recompensas</w:t>
      </w:r>
      <w:r w:rsidRPr="00415710">
        <w:rPr>
          <w:rFonts w:eastAsia="Times New Roman" w:cstheme="minorHAnsi"/>
          <w:sz w:val="24"/>
          <w:szCs w:val="24"/>
          <w:lang w:eastAsia="es-CR"/>
        </w:rPr>
        <w:t>: Implementar un programa de puntos y recompensas para compradores frecuentes.</w:t>
      </w:r>
    </w:p>
    <w:p w14:paraId="7CB90D4A" w14:textId="3FE6D166" w:rsidR="00415710" w:rsidRPr="00415710" w:rsidRDefault="00415710" w:rsidP="00EF3093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R"/>
        </w:rPr>
      </w:pPr>
      <w:r w:rsidRPr="00BB3F1A">
        <w:rPr>
          <w:rFonts w:eastAsia="Times New Roman" w:cstheme="minorHAnsi"/>
          <w:b/>
          <w:bCs/>
          <w:sz w:val="24"/>
          <w:szCs w:val="24"/>
          <w:lang w:eastAsia="es-CR"/>
        </w:rPr>
        <w:t>Beneficios Exclusivos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: </w:t>
      </w:r>
      <w:r w:rsidR="00A07E21">
        <w:rPr>
          <w:rFonts w:eastAsia="Times New Roman" w:cstheme="minorHAnsi"/>
          <w:sz w:val="24"/>
          <w:szCs w:val="24"/>
          <w:lang w:eastAsia="es-CR"/>
        </w:rPr>
        <w:t>B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eneficios exclusivos como acceso anticipado a nuevas colecciones, descuentos especiales y eventos privados para miembros </w:t>
      </w:r>
      <w:proofErr w:type="spellStart"/>
      <w:r w:rsidRPr="00415710">
        <w:rPr>
          <w:rFonts w:eastAsia="Times New Roman" w:cstheme="minorHAnsi"/>
          <w:sz w:val="24"/>
          <w:szCs w:val="24"/>
          <w:lang w:eastAsia="es-CR"/>
        </w:rPr>
        <w:t>premium</w:t>
      </w:r>
      <w:proofErr w:type="spellEnd"/>
      <w:r w:rsidRPr="00415710">
        <w:rPr>
          <w:rFonts w:eastAsia="Times New Roman" w:cstheme="minorHAnsi"/>
          <w:sz w:val="24"/>
          <w:szCs w:val="24"/>
          <w:lang w:eastAsia="es-CR"/>
        </w:rPr>
        <w:t>.</w:t>
      </w:r>
    </w:p>
    <w:p w14:paraId="623FD9D3" w14:textId="77777777" w:rsidR="00415710" w:rsidRPr="00415710" w:rsidRDefault="00415710" w:rsidP="00BB3F1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CR"/>
        </w:rPr>
      </w:pPr>
      <w:r w:rsidRPr="00415710">
        <w:rPr>
          <w:rFonts w:eastAsia="Times New Roman" w:cstheme="minorHAnsi"/>
          <w:b/>
          <w:bCs/>
          <w:sz w:val="24"/>
          <w:szCs w:val="24"/>
          <w:lang w:eastAsia="es-CR"/>
        </w:rPr>
        <w:t>Resumen</w:t>
      </w:r>
    </w:p>
    <w:p w14:paraId="592D3454" w14:textId="25C6ACAF" w:rsidR="00235DF8" w:rsidRPr="00BD4FC6" w:rsidRDefault="00415710" w:rsidP="00A07E21">
      <w:pPr>
        <w:spacing w:before="100" w:beforeAutospacing="1" w:after="100" w:afterAutospacing="1" w:line="240" w:lineRule="auto"/>
        <w:jc w:val="both"/>
        <w:rPr>
          <w:rFonts w:cstheme="minorHAnsi"/>
          <w:bCs/>
          <w:color w:val="000000"/>
          <w:lang w:val="es-ES"/>
        </w:rPr>
      </w:pPr>
      <w:r w:rsidRPr="00415710">
        <w:rPr>
          <w:rFonts w:eastAsia="Times New Roman" w:cstheme="minorHAnsi"/>
          <w:sz w:val="24"/>
          <w:szCs w:val="24"/>
          <w:lang w:eastAsia="es-CR"/>
        </w:rPr>
        <w:t xml:space="preserve">Esta mezcla de marketing </w:t>
      </w:r>
      <w:r w:rsidR="00495915">
        <w:rPr>
          <w:rFonts w:eastAsia="Times New Roman" w:cstheme="minorHAnsi"/>
          <w:sz w:val="24"/>
          <w:szCs w:val="24"/>
          <w:lang w:eastAsia="es-CR"/>
        </w:rPr>
        <w:t>nos proporciona el marco integral para promover nuestra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plataforma tecnológica de última generación que conecta a compradores con artistas. Al enfocarse en un producto innovador, una estrategia de precios transparente, una distribución acces</w:t>
      </w:r>
      <w:r w:rsidR="00495915">
        <w:rPr>
          <w:rFonts w:eastAsia="Times New Roman" w:cstheme="minorHAnsi"/>
          <w:sz w:val="24"/>
          <w:szCs w:val="24"/>
          <w:lang w:eastAsia="es-CR"/>
        </w:rPr>
        <w:t>ible y una promoción efectiva, nuestra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empresa </w:t>
      </w:r>
      <w:r w:rsidR="00495915">
        <w:rPr>
          <w:rFonts w:eastAsia="Times New Roman" w:cstheme="minorHAnsi"/>
          <w:sz w:val="24"/>
          <w:szCs w:val="24"/>
          <w:lang w:eastAsia="es-CR"/>
        </w:rPr>
        <w:t>se destacará</w:t>
      </w:r>
      <w:r w:rsidRPr="00415710">
        <w:rPr>
          <w:rFonts w:eastAsia="Times New Roman" w:cstheme="minorHAnsi"/>
          <w:sz w:val="24"/>
          <w:szCs w:val="24"/>
          <w:lang w:eastAsia="es-CR"/>
        </w:rPr>
        <w:t xml:space="preserve"> en el competitivo mercado del arte en línea</w:t>
      </w:r>
      <w:r w:rsidR="00A07E21">
        <w:rPr>
          <w:rFonts w:eastAsia="Times New Roman" w:cstheme="minorHAnsi"/>
          <w:sz w:val="24"/>
          <w:szCs w:val="24"/>
          <w:lang w:eastAsia="es-CR"/>
        </w:rPr>
        <w:t>.</w:t>
      </w:r>
    </w:p>
    <w:sectPr w:rsidR="00235DF8" w:rsidRPr="00BD4FC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AE96" w14:textId="77777777" w:rsidR="00EF3093" w:rsidRDefault="00EF3093" w:rsidP="00A01EFA">
      <w:pPr>
        <w:spacing w:after="0" w:line="240" w:lineRule="auto"/>
      </w:pPr>
      <w:r>
        <w:separator/>
      </w:r>
    </w:p>
  </w:endnote>
  <w:endnote w:type="continuationSeparator" w:id="0">
    <w:p w14:paraId="2351372A" w14:textId="77777777" w:rsidR="00EF3093" w:rsidRDefault="00EF3093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3B9E" w14:textId="3FEB07F8" w:rsidR="00D851E1" w:rsidRDefault="007A2CC5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8C93E" w14:textId="77777777" w:rsidR="00EF3093" w:rsidRDefault="00EF3093" w:rsidP="00A01EFA">
      <w:pPr>
        <w:spacing w:after="0" w:line="240" w:lineRule="auto"/>
      </w:pPr>
      <w:r>
        <w:separator/>
      </w:r>
    </w:p>
  </w:footnote>
  <w:footnote w:type="continuationSeparator" w:id="0">
    <w:p w14:paraId="34DBA770" w14:textId="77777777" w:rsidR="00EF3093" w:rsidRDefault="00EF3093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6B18A85C" w:rsidR="00A01EFA" w:rsidRDefault="00D851E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D3A"/>
    <w:multiLevelType w:val="multilevel"/>
    <w:tmpl w:val="04D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D3B7B"/>
    <w:multiLevelType w:val="multilevel"/>
    <w:tmpl w:val="1C0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0D1E"/>
    <w:multiLevelType w:val="multilevel"/>
    <w:tmpl w:val="D9A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D0642"/>
    <w:multiLevelType w:val="multilevel"/>
    <w:tmpl w:val="9118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C45CA"/>
    <w:multiLevelType w:val="multilevel"/>
    <w:tmpl w:val="475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33756"/>
    <w:multiLevelType w:val="multilevel"/>
    <w:tmpl w:val="5A50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83B19"/>
    <w:multiLevelType w:val="multilevel"/>
    <w:tmpl w:val="D9C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93962"/>
    <w:multiLevelType w:val="multilevel"/>
    <w:tmpl w:val="31D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20154"/>
    <w:multiLevelType w:val="multilevel"/>
    <w:tmpl w:val="378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528DD"/>
    <w:multiLevelType w:val="multilevel"/>
    <w:tmpl w:val="A474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260C6"/>
    <w:multiLevelType w:val="multilevel"/>
    <w:tmpl w:val="B58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D31D0"/>
    <w:multiLevelType w:val="multilevel"/>
    <w:tmpl w:val="84A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44466"/>
    <w:multiLevelType w:val="multilevel"/>
    <w:tmpl w:val="5F9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6A24"/>
    <w:multiLevelType w:val="multilevel"/>
    <w:tmpl w:val="6CE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6047A"/>
    <w:multiLevelType w:val="multilevel"/>
    <w:tmpl w:val="BCA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E389A"/>
    <w:multiLevelType w:val="multilevel"/>
    <w:tmpl w:val="5194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A2C7A"/>
    <w:multiLevelType w:val="multilevel"/>
    <w:tmpl w:val="E558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C1AD0"/>
    <w:multiLevelType w:val="multilevel"/>
    <w:tmpl w:val="B75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84CD5"/>
    <w:multiLevelType w:val="multilevel"/>
    <w:tmpl w:val="99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00D77"/>
    <w:multiLevelType w:val="multilevel"/>
    <w:tmpl w:val="A4F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A05"/>
    <w:multiLevelType w:val="multilevel"/>
    <w:tmpl w:val="D1B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51AC3"/>
    <w:multiLevelType w:val="multilevel"/>
    <w:tmpl w:val="DAB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E6264"/>
    <w:multiLevelType w:val="multilevel"/>
    <w:tmpl w:val="DC0C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3233E"/>
    <w:multiLevelType w:val="multilevel"/>
    <w:tmpl w:val="7AA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9241B6"/>
    <w:multiLevelType w:val="multilevel"/>
    <w:tmpl w:val="524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01436"/>
    <w:multiLevelType w:val="multilevel"/>
    <w:tmpl w:val="1A5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E32AB"/>
    <w:multiLevelType w:val="multilevel"/>
    <w:tmpl w:val="008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96167"/>
    <w:multiLevelType w:val="multilevel"/>
    <w:tmpl w:val="EA1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B2AAB"/>
    <w:multiLevelType w:val="multilevel"/>
    <w:tmpl w:val="5EF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02D46"/>
    <w:multiLevelType w:val="multilevel"/>
    <w:tmpl w:val="403E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1D587C"/>
    <w:multiLevelType w:val="multilevel"/>
    <w:tmpl w:val="92B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D071A"/>
    <w:multiLevelType w:val="multilevel"/>
    <w:tmpl w:val="3964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21049"/>
    <w:multiLevelType w:val="multilevel"/>
    <w:tmpl w:val="CA90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F7208"/>
    <w:multiLevelType w:val="multilevel"/>
    <w:tmpl w:val="DEDC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94454"/>
    <w:multiLevelType w:val="hybridMultilevel"/>
    <w:tmpl w:val="092C36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02849"/>
    <w:multiLevelType w:val="multilevel"/>
    <w:tmpl w:val="427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015DF1"/>
    <w:multiLevelType w:val="multilevel"/>
    <w:tmpl w:val="60D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729F8"/>
    <w:multiLevelType w:val="multilevel"/>
    <w:tmpl w:val="B806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80C98"/>
    <w:multiLevelType w:val="multilevel"/>
    <w:tmpl w:val="B31C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75ADA"/>
    <w:multiLevelType w:val="multilevel"/>
    <w:tmpl w:val="5CEE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1D5EEC"/>
    <w:multiLevelType w:val="multilevel"/>
    <w:tmpl w:val="805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40"/>
  </w:num>
  <w:num w:numId="5">
    <w:abstractNumId w:val="27"/>
  </w:num>
  <w:num w:numId="6">
    <w:abstractNumId w:val="4"/>
  </w:num>
  <w:num w:numId="7">
    <w:abstractNumId w:val="15"/>
  </w:num>
  <w:num w:numId="8">
    <w:abstractNumId w:val="33"/>
  </w:num>
  <w:num w:numId="9">
    <w:abstractNumId w:val="28"/>
  </w:num>
  <w:num w:numId="10">
    <w:abstractNumId w:val="1"/>
  </w:num>
  <w:num w:numId="11">
    <w:abstractNumId w:val="38"/>
  </w:num>
  <w:num w:numId="12">
    <w:abstractNumId w:val="26"/>
  </w:num>
  <w:num w:numId="13">
    <w:abstractNumId w:val="37"/>
  </w:num>
  <w:num w:numId="14">
    <w:abstractNumId w:val="14"/>
  </w:num>
  <w:num w:numId="15">
    <w:abstractNumId w:val="16"/>
  </w:num>
  <w:num w:numId="16">
    <w:abstractNumId w:val="10"/>
  </w:num>
  <w:num w:numId="17">
    <w:abstractNumId w:val="9"/>
  </w:num>
  <w:num w:numId="18">
    <w:abstractNumId w:val="5"/>
  </w:num>
  <w:num w:numId="19">
    <w:abstractNumId w:val="3"/>
  </w:num>
  <w:num w:numId="20">
    <w:abstractNumId w:val="8"/>
  </w:num>
  <w:num w:numId="21">
    <w:abstractNumId w:val="25"/>
  </w:num>
  <w:num w:numId="22">
    <w:abstractNumId w:val="0"/>
  </w:num>
  <w:num w:numId="23">
    <w:abstractNumId w:val="12"/>
  </w:num>
  <w:num w:numId="24">
    <w:abstractNumId w:val="6"/>
  </w:num>
  <w:num w:numId="25">
    <w:abstractNumId w:val="41"/>
  </w:num>
  <w:num w:numId="26">
    <w:abstractNumId w:val="31"/>
  </w:num>
  <w:num w:numId="27">
    <w:abstractNumId w:val="36"/>
  </w:num>
  <w:num w:numId="28">
    <w:abstractNumId w:val="11"/>
  </w:num>
  <w:num w:numId="29">
    <w:abstractNumId w:val="18"/>
  </w:num>
  <w:num w:numId="30">
    <w:abstractNumId w:val="30"/>
  </w:num>
  <w:num w:numId="31">
    <w:abstractNumId w:val="39"/>
  </w:num>
  <w:num w:numId="32">
    <w:abstractNumId w:val="35"/>
  </w:num>
  <w:num w:numId="33">
    <w:abstractNumId w:val="23"/>
  </w:num>
  <w:num w:numId="34">
    <w:abstractNumId w:val="22"/>
  </w:num>
  <w:num w:numId="35">
    <w:abstractNumId w:val="24"/>
  </w:num>
  <w:num w:numId="36">
    <w:abstractNumId w:val="42"/>
  </w:num>
  <w:num w:numId="37">
    <w:abstractNumId w:val="32"/>
  </w:num>
  <w:num w:numId="38">
    <w:abstractNumId w:val="7"/>
  </w:num>
  <w:num w:numId="39">
    <w:abstractNumId w:val="29"/>
  </w:num>
  <w:num w:numId="40">
    <w:abstractNumId w:val="34"/>
  </w:num>
  <w:num w:numId="41">
    <w:abstractNumId w:val="2"/>
  </w:num>
  <w:num w:numId="42">
    <w:abstractNumId w:val="19"/>
  </w:num>
  <w:num w:numId="43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74B33"/>
    <w:rsid w:val="000C1D36"/>
    <w:rsid w:val="000E66D1"/>
    <w:rsid w:val="00164E4A"/>
    <w:rsid w:val="00235DF8"/>
    <w:rsid w:val="0026038A"/>
    <w:rsid w:val="00322261"/>
    <w:rsid w:val="003A5BED"/>
    <w:rsid w:val="0040610E"/>
    <w:rsid w:val="00415710"/>
    <w:rsid w:val="00470D24"/>
    <w:rsid w:val="00495915"/>
    <w:rsid w:val="004C54C8"/>
    <w:rsid w:val="004D6ADF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07E21"/>
    <w:rsid w:val="00A45254"/>
    <w:rsid w:val="00A82953"/>
    <w:rsid w:val="00A93FAF"/>
    <w:rsid w:val="00B8778E"/>
    <w:rsid w:val="00BB3F1A"/>
    <w:rsid w:val="00BD4FC6"/>
    <w:rsid w:val="00C0763F"/>
    <w:rsid w:val="00C31AD4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23940"/>
    <w:rsid w:val="00E32BCA"/>
    <w:rsid w:val="00EE52F5"/>
    <w:rsid w:val="00EE6DD2"/>
    <w:rsid w:val="00EF3093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15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415710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styleId="Textoennegrita">
    <w:name w:val="Strong"/>
    <w:basedOn w:val="Fuentedeprrafopredeter"/>
    <w:uiPriority w:val="22"/>
    <w:qFormat/>
    <w:rsid w:val="00415710"/>
    <w:rPr>
      <w:b/>
      <w:bCs/>
    </w:rPr>
  </w:style>
  <w:style w:type="character" w:customStyle="1" w:styleId="line-clamp-1">
    <w:name w:val="line-clamp-1"/>
    <w:basedOn w:val="Fuentedeprrafopredeter"/>
    <w:rsid w:val="0041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04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3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8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2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4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5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0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4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3164</Words>
  <Characters>17405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Grace</cp:lastModifiedBy>
  <cp:revision>8</cp:revision>
  <cp:lastPrinted>2022-11-15T18:43:00Z</cp:lastPrinted>
  <dcterms:created xsi:type="dcterms:W3CDTF">2024-06-14T00:35:00Z</dcterms:created>
  <dcterms:modified xsi:type="dcterms:W3CDTF">2024-06-15T00:31:00Z</dcterms:modified>
</cp:coreProperties>
</file>