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7F8A3963" w:rsidR="03505573" w:rsidRPr="00043713" w:rsidRDefault="03505573" w:rsidP="03505573">
      <w:pPr>
        <w:pStyle w:val="NormalWeb"/>
        <w:numPr>
          <w:ilvl w:val="0"/>
          <w:numId w:val="1"/>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23B5A625" w14:textId="677097C9" w:rsidR="00043713" w:rsidRPr="00EB1013" w:rsidRDefault="00043713" w:rsidP="00EB1013">
      <w:pPr>
        <w:pStyle w:val="NormalWeb"/>
        <w:spacing w:line="360" w:lineRule="auto"/>
        <w:ind w:left="720"/>
        <w:rPr>
          <w:rFonts w:asciiTheme="minorHAnsi" w:hAnsiTheme="minorHAnsi" w:cstheme="minorHAnsi"/>
          <w:bCs/>
          <w:color w:val="000000"/>
          <w:u w:val="single"/>
          <w:lang w:val="es-ES"/>
        </w:rPr>
      </w:pPr>
      <w:r w:rsidRPr="00EB1013">
        <w:rPr>
          <w:rFonts w:asciiTheme="minorHAnsi" w:hAnsiTheme="minorHAnsi" w:cstheme="minorHAnsi"/>
          <w:bCs/>
          <w:color w:val="000000" w:themeColor="text1"/>
          <w:u w:val="single"/>
          <w:lang w:val="es-ES"/>
        </w:rPr>
        <w:t xml:space="preserve">Las competencias directas son empresas que se enfoquen en el ámbito motriz y cognitivo de las personas un ejemplo de una empresa que puede llegar a ser una competencia directa seria la Fisher Price   sin dejar de lado que esto es una empresa </w:t>
      </w:r>
      <w:r w:rsidR="00EB1013" w:rsidRPr="00EB1013">
        <w:rPr>
          <w:rFonts w:asciiTheme="minorHAnsi" w:hAnsiTheme="minorHAnsi" w:cstheme="minorHAnsi"/>
          <w:bCs/>
          <w:color w:val="000000" w:themeColor="text1"/>
          <w:u w:val="single"/>
          <w:lang w:val="es-ES"/>
        </w:rPr>
        <w:t>inmensamente conocida</w:t>
      </w:r>
      <w:r w:rsidRPr="00EB1013">
        <w:rPr>
          <w:rFonts w:asciiTheme="minorHAnsi" w:hAnsiTheme="minorHAnsi" w:cstheme="minorHAnsi"/>
          <w:bCs/>
          <w:color w:val="000000" w:themeColor="text1"/>
          <w:u w:val="single"/>
          <w:lang w:val="es-ES"/>
        </w:rPr>
        <w:t xml:space="preserve"> y con </w:t>
      </w:r>
      <w:r w:rsidR="00EB1013" w:rsidRPr="00EB1013">
        <w:rPr>
          <w:rFonts w:asciiTheme="minorHAnsi" w:hAnsiTheme="minorHAnsi" w:cstheme="minorHAnsi"/>
          <w:bCs/>
          <w:color w:val="000000" w:themeColor="text1"/>
          <w:u w:val="single"/>
          <w:lang w:val="es-ES"/>
        </w:rPr>
        <w:t>muchos más años</w:t>
      </w:r>
      <w:r w:rsidRPr="00EB1013">
        <w:rPr>
          <w:rFonts w:asciiTheme="minorHAnsi" w:hAnsiTheme="minorHAnsi" w:cstheme="minorHAnsi"/>
          <w:bCs/>
          <w:color w:val="000000" w:themeColor="text1"/>
          <w:u w:val="single"/>
          <w:lang w:val="es-ES"/>
        </w:rPr>
        <w:t xml:space="preserve"> de experiencia laboral</w:t>
      </w:r>
      <w:r w:rsidR="00EB1013" w:rsidRPr="00EB1013">
        <w:rPr>
          <w:rFonts w:asciiTheme="minorHAnsi" w:hAnsiTheme="minorHAnsi" w:cstheme="minorHAnsi"/>
          <w:bCs/>
          <w:color w:val="000000" w:themeColor="text1"/>
          <w:u w:val="single"/>
          <w:lang w:val="es-ES"/>
        </w:rPr>
        <w:t>,</w:t>
      </w:r>
      <w:r w:rsidRPr="00EB1013">
        <w:rPr>
          <w:rFonts w:asciiTheme="minorHAnsi" w:hAnsiTheme="minorHAnsi" w:cstheme="minorHAnsi"/>
          <w:bCs/>
          <w:color w:val="000000" w:themeColor="text1"/>
          <w:u w:val="single"/>
          <w:lang w:val="es-ES"/>
        </w:rPr>
        <w:t xml:space="preserve"> es una empresa </w:t>
      </w:r>
      <w:r w:rsidR="00EB1013" w:rsidRPr="00EB1013">
        <w:rPr>
          <w:rFonts w:asciiTheme="minorHAnsi" w:hAnsiTheme="minorHAnsi" w:cstheme="minorHAnsi"/>
          <w:bCs/>
          <w:color w:val="000000" w:themeColor="text1"/>
          <w:u w:val="single"/>
          <w:lang w:val="es-ES"/>
        </w:rPr>
        <w:t>encargada de</w:t>
      </w:r>
      <w:r w:rsidRPr="00EB1013">
        <w:rPr>
          <w:rFonts w:asciiTheme="minorHAnsi" w:hAnsiTheme="minorHAnsi" w:cstheme="minorHAnsi"/>
          <w:bCs/>
          <w:color w:val="000000" w:themeColor="text1"/>
          <w:u w:val="single"/>
          <w:lang w:val="es-ES"/>
        </w:rPr>
        <w:t xml:space="preserve"> fabrica</w:t>
      </w:r>
      <w:r w:rsidR="00EB1013" w:rsidRPr="00EB1013">
        <w:rPr>
          <w:rFonts w:asciiTheme="minorHAnsi" w:hAnsiTheme="minorHAnsi" w:cstheme="minorHAnsi"/>
          <w:bCs/>
          <w:color w:val="000000" w:themeColor="text1"/>
          <w:u w:val="single"/>
          <w:lang w:val="es-ES"/>
        </w:rPr>
        <w:t>r juguetes para contribuir al aprendizaje de los niños. La competencia indirecta seria empresas como jugueterías que brinda artículos para la interacción y diversión de los niños</w:t>
      </w:r>
      <w:r w:rsidR="00EB1013">
        <w:rPr>
          <w:rFonts w:asciiTheme="minorHAnsi" w:hAnsiTheme="minorHAnsi" w:cstheme="minorHAnsi"/>
          <w:bCs/>
          <w:color w:val="000000" w:themeColor="text1"/>
          <w:u w:val="single"/>
          <w:lang w:val="es-ES"/>
        </w:rPr>
        <w:t>.</w:t>
      </w:r>
    </w:p>
    <w:p w14:paraId="10B7F35F" w14:textId="3C07B5F0" w:rsidR="03505573" w:rsidRPr="00EB1013"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5F2A1AAA" w14:textId="61C9B69C" w:rsidR="00EB1013" w:rsidRPr="004E3F48" w:rsidRDefault="00EB1013" w:rsidP="00EB1013">
      <w:pPr>
        <w:pStyle w:val="NormalWeb"/>
        <w:spacing w:line="360" w:lineRule="auto"/>
        <w:ind w:left="720"/>
        <w:rPr>
          <w:rFonts w:asciiTheme="minorHAnsi" w:hAnsiTheme="minorHAnsi" w:cstheme="minorHAnsi"/>
          <w:bCs/>
          <w:color w:val="000000"/>
          <w:u w:val="single"/>
          <w:lang w:val="es-ES"/>
        </w:rPr>
      </w:pPr>
      <w:r w:rsidRPr="004E3F48">
        <w:rPr>
          <w:rFonts w:asciiTheme="minorHAnsi" w:hAnsiTheme="minorHAnsi" w:cstheme="minorHAnsi"/>
          <w:bCs/>
          <w:color w:val="000000" w:themeColor="text1"/>
          <w:u w:val="single"/>
          <w:lang w:val="es-ES"/>
        </w:rPr>
        <w:t xml:space="preserve">Al realizar un análisis </w:t>
      </w:r>
      <w:r w:rsidR="004E3F48" w:rsidRPr="004E3F48">
        <w:rPr>
          <w:rFonts w:asciiTheme="minorHAnsi" w:hAnsiTheme="minorHAnsi" w:cstheme="minorHAnsi"/>
          <w:bCs/>
          <w:color w:val="000000" w:themeColor="text1"/>
          <w:u w:val="single"/>
          <w:lang w:val="es-ES"/>
        </w:rPr>
        <w:t>interno sobre</w:t>
      </w:r>
      <w:r w:rsidRPr="004E3F48">
        <w:rPr>
          <w:rFonts w:asciiTheme="minorHAnsi" w:hAnsiTheme="minorHAnsi" w:cstheme="minorHAnsi"/>
          <w:bCs/>
          <w:color w:val="000000" w:themeColor="text1"/>
          <w:u w:val="single"/>
          <w:lang w:val="es-ES"/>
        </w:rPr>
        <w:t xml:space="preserve"> la empresa se escoge que sea una estrategia competitiva de costos ya que buscamos dar excelencia y calidad de productos a un costo accesible ya que usualmente los precios para los artículos que brindan la empresa Neuro Play S.A son de costos muy elevados, ya que el área motriz y cognitiva de los seres humanos es </w:t>
      </w:r>
      <w:r w:rsidR="00CD687A" w:rsidRPr="004E3F48">
        <w:rPr>
          <w:rFonts w:asciiTheme="minorHAnsi" w:hAnsiTheme="minorHAnsi" w:cstheme="minorHAnsi"/>
          <w:bCs/>
          <w:color w:val="000000" w:themeColor="text1"/>
          <w:u w:val="single"/>
          <w:lang w:val="es-ES"/>
        </w:rPr>
        <w:t>un tema</w:t>
      </w:r>
      <w:r w:rsidRPr="004E3F48">
        <w:rPr>
          <w:rFonts w:asciiTheme="minorHAnsi" w:hAnsiTheme="minorHAnsi" w:cstheme="minorHAnsi"/>
          <w:bCs/>
          <w:color w:val="000000" w:themeColor="text1"/>
          <w:u w:val="single"/>
          <w:lang w:val="es-ES"/>
        </w:rPr>
        <w:t xml:space="preserve"> de suma importancia y solo se busca que los artículos estén al alcance</w:t>
      </w:r>
      <w:r w:rsidR="004E3F48" w:rsidRPr="004E3F48">
        <w:rPr>
          <w:rFonts w:asciiTheme="minorHAnsi" w:hAnsiTheme="minorHAnsi" w:cstheme="minorHAnsi"/>
          <w:bCs/>
          <w:color w:val="000000" w:themeColor="text1"/>
          <w:u w:val="single"/>
          <w:lang w:val="es-ES"/>
        </w:rPr>
        <w:t>.</w:t>
      </w:r>
      <w:r w:rsidRPr="004E3F48">
        <w:rPr>
          <w:rFonts w:asciiTheme="minorHAnsi" w:hAnsiTheme="minorHAnsi" w:cstheme="minorHAnsi"/>
          <w:bCs/>
          <w:color w:val="000000" w:themeColor="text1"/>
          <w:u w:val="single"/>
          <w:lang w:val="es-ES"/>
        </w:rPr>
        <w:t xml:space="preserve"> </w:t>
      </w:r>
    </w:p>
    <w:p w14:paraId="31716496" w14:textId="7504A4D4" w:rsidR="03505573" w:rsidRPr="00D851E1"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43FABF39" w14:textId="77777777" w:rsidR="009C33F7" w:rsidRDefault="00CD687A" w:rsidP="009C33F7">
      <w:pPr>
        <w:pStyle w:val="NormalWeb"/>
        <w:spacing w:line="360" w:lineRule="auto"/>
        <w:rPr>
          <w:rFonts w:asciiTheme="minorHAnsi" w:hAnsiTheme="minorHAnsi" w:cstheme="minorHAnsi"/>
          <w:bCs/>
          <w:color w:val="000000" w:themeColor="text1"/>
          <w:lang w:val="es-ES"/>
        </w:rPr>
      </w:pPr>
      <w:r w:rsidRPr="009C33F7">
        <w:rPr>
          <w:rFonts w:asciiTheme="minorHAnsi" w:hAnsiTheme="minorHAnsi" w:cstheme="minorHAnsi"/>
          <w:bCs/>
          <w:color w:val="000000" w:themeColor="text1"/>
          <w:u w:val="single"/>
          <w:lang w:val="es-ES"/>
        </w:rPr>
        <w:t>Algunos de los aspectos únicos de nuestros productos son: que no están categorizados por edad esto brind</w:t>
      </w:r>
      <w:r w:rsidR="009C33F7" w:rsidRPr="009C33F7">
        <w:rPr>
          <w:rFonts w:asciiTheme="minorHAnsi" w:hAnsiTheme="minorHAnsi" w:cstheme="minorHAnsi"/>
          <w:bCs/>
          <w:color w:val="000000" w:themeColor="text1"/>
          <w:u w:val="single"/>
          <w:lang w:val="es-ES"/>
        </w:rPr>
        <w:t xml:space="preserve">ando un segmento amplio de clientes, otro de nuestro aspectos diferenciadores o únicos sería el hecho de que los materiales que se utilizan son amigables al ambiente. </w:t>
      </w:r>
      <w:r w:rsidR="009C33F7" w:rsidRPr="009C33F7">
        <w:rPr>
          <w:rFonts w:asciiTheme="minorHAnsi" w:hAnsiTheme="minorHAnsi" w:cstheme="minorHAnsi"/>
          <w:bCs/>
          <w:color w:val="000000" w:themeColor="text1"/>
          <w:u w:val="single"/>
          <w:lang w:val="es-ES"/>
        </w:rPr>
        <w:lastRenderedPageBreak/>
        <w:t xml:space="preserve">También viendo que se tiene una producción muy factible ya que la duración de la realización de los artículos es muy </w:t>
      </w:r>
      <w:proofErr w:type="gramStart"/>
      <w:r w:rsidR="009C33F7" w:rsidRPr="009C33F7">
        <w:rPr>
          <w:rFonts w:asciiTheme="minorHAnsi" w:hAnsiTheme="minorHAnsi" w:cstheme="minorHAnsi"/>
          <w:bCs/>
          <w:color w:val="000000" w:themeColor="text1"/>
          <w:u w:val="single"/>
          <w:lang w:val="es-ES"/>
        </w:rPr>
        <w:t>rápida  esto</w:t>
      </w:r>
      <w:proofErr w:type="gramEnd"/>
      <w:r w:rsidR="009C33F7" w:rsidRPr="009C33F7">
        <w:rPr>
          <w:rFonts w:asciiTheme="minorHAnsi" w:hAnsiTheme="minorHAnsi" w:cstheme="minorHAnsi"/>
          <w:bCs/>
          <w:color w:val="000000" w:themeColor="text1"/>
          <w:u w:val="single"/>
          <w:lang w:val="es-ES"/>
        </w:rPr>
        <w:t xml:space="preserve"> nos ayuda a tener otro aspecto único que sería productos en mayor cantidad a un corto tiempo de espera.</w:t>
      </w:r>
    </w:p>
    <w:p w14:paraId="0187BD6B" w14:textId="1A04C4B3" w:rsidR="0026038A" w:rsidRPr="00D851E1" w:rsidRDefault="03505573" w:rsidP="009C33F7">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Mezcla de marketing: A continuación, deberán explicar ampliamente la mezcla de marketing.</w:t>
      </w: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7330D50F" w14:textId="77777777" w:rsidR="009C33F7" w:rsidRDefault="03505573" w:rsidP="009C33F7">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p>
    <w:p w14:paraId="1FE264E5" w14:textId="271CCC6B" w:rsidR="009C33F7" w:rsidRPr="00643C4B" w:rsidRDefault="009C33F7" w:rsidP="00C56560">
      <w:pPr>
        <w:pStyle w:val="Prrafodelista"/>
        <w:numPr>
          <w:ilvl w:val="0"/>
          <w:numId w:val="6"/>
        </w:numPr>
        <w:spacing w:after="200" w:line="360" w:lineRule="auto"/>
        <w:jc w:val="both"/>
        <w:rPr>
          <w:rFonts w:cstheme="minorHAnsi"/>
          <w:sz w:val="24"/>
          <w:szCs w:val="24"/>
          <w:u w:val="single"/>
        </w:rPr>
      </w:pPr>
      <w:r w:rsidRPr="00643C4B">
        <w:rPr>
          <w:rFonts w:cstheme="minorHAnsi"/>
          <w:bCs/>
          <w:color w:val="000000" w:themeColor="text1"/>
          <w:sz w:val="24"/>
          <w:szCs w:val="24"/>
          <w:u w:val="single"/>
          <w:lang w:val="es-ES"/>
        </w:rPr>
        <w:t>Se contará con 5 artículos</w:t>
      </w:r>
      <w:r w:rsidR="00C56560" w:rsidRPr="00643C4B">
        <w:rPr>
          <w:rFonts w:cstheme="minorHAnsi"/>
          <w:bCs/>
          <w:color w:val="000000" w:themeColor="text1"/>
          <w:sz w:val="24"/>
          <w:szCs w:val="24"/>
          <w:u w:val="single"/>
          <w:lang w:val="es-ES"/>
        </w:rPr>
        <w:t xml:space="preserve"> </w:t>
      </w:r>
      <w:r w:rsidR="00C56560" w:rsidRPr="00643C4B">
        <w:rPr>
          <w:rFonts w:cstheme="minorHAnsi"/>
          <w:sz w:val="24"/>
          <w:szCs w:val="24"/>
          <w:u w:val="single"/>
        </w:rPr>
        <w:t xml:space="preserve">cuentan con una materia prima que es la madera de igual manera se cuenta con una gran parte de ply Wood y también se </w:t>
      </w:r>
      <w:r w:rsidR="00C56560" w:rsidRPr="00643C4B">
        <w:rPr>
          <w:rFonts w:cstheme="minorHAnsi"/>
          <w:sz w:val="24"/>
          <w:szCs w:val="24"/>
          <w:u w:val="single"/>
        </w:rPr>
        <w:t>utilizarán</w:t>
      </w:r>
      <w:r w:rsidR="00C56560" w:rsidRPr="00643C4B">
        <w:rPr>
          <w:rFonts w:cstheme="minorHAnsi"/>
          <w:sz w:val="24"/>
          <w:szCs w:val="24"/>
          <w:u w:val="single"/>
        </w:rPr>
        <w:t xml:space="preserve"> pinturas no toxicas.</w:t>
      </w:r>
      <w:r w:rsidR="00C56560" w:rsidRPr="00643C4B">
        <w:rPr>
          <w:rFonts w:cstheme="minorHAnsi"/>
          <w:sz w:val="24"/>
          <w:szCs w:val="24"/>
          <w:u w:val="single"/>
        </w:rPr>
        <w:t>,</w:t>
      </w:r>
      <w:r w:rsidRPr="00643C4B">
        <w:rPr>
          <w:rFonts w:cstheme="minorHAnsi"/>
          <w:bCs/>
          <w:color w:val="000000" w:themeColor="text1"/>
          <w:sz w:val="24"/>
          <w:szCs w:val="24"/>
          <w:u w:val="single"/>
          <w:lang w:val="es-ES"/>
        </w:rPr>
        <w:t xml:space="preserve"> para la venta </w:t>
      </w:r>
      <w:r w:rsidR="00C56560" w:rsidRPr="00643C4B">
        <w:rPr>
          <w:rFonts w:cstheme="minorHAnsi"/>
          <w:bCs/>
          <w:color w:val="000000" w:themeColor="text1"/>
          <w:sz w:val="24"/>
          <w:szCs w:val="24"/>
          <w:u w:val="single"/>
          <w:lang w:val="es-ES"/>
        </w:rPr>
        <w:t>se contarán con:</w:t>
      </w:r>
    </w:p>
    <w:p w14:paraId="19F2F740" w14:textId="48239597" w:rsidR="009C33F7" w:rsidRPr="00643C4B" w:rsidRDefault="009C33F7" w:rsidP="009C33F7">
      <w:pPr>
        <w:pStyle w:val="NormalWeb"/>
        <w:numPr>
          <w:ilvl w:val="3"/>
          <w:numId w:val="5"/>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M</w:t>
      </w:r>
      <w:r w:rsidRPr="00643C4B">
        <w:rPr>
          <w:rFonts w:asciiTheme="minorHAnsi" w:hAnsiTheme="minorHAnsi" w:cstheme="minorHAnsi"/>
          <w:bCs/>
          <w:color w:val="000000" w:themeColor="text1"/>
          <w:u w:val="single"/>
          <w:lang w:val="es-ES"/>
        </w:rPr>
        <w:t xml:space="preserve">undo de </w:t>
      </w:r>
      <w:r w:rsidRPr="00643C4B">
        <w:rPr>
          <w:rFonts w:asciiTheme="minorHAnsi" w:hAnsiTheme="minorHAnsi" w:cstheme="minorHAnsi"/>
          <w:bCs/>
          <w:color w:val="000000" w:themeColor="text1"/>
          <w:u w:val="single"/>
          <w:lang w:val="es-ES"/>
        </w:rPr>
        <w:t>F</w:t>
      </w:r>
      <w:r w:rsidRPr="00643C4B">
        <w:rPr>
          <w:rFonts w:asciiTheme="minorHAnsi" w:hAnsiTheme="minorHAnsi" w:cstheme="minorHAnsi"/>
          <w:bCs/>
          <w:color w:val="000000" w:themeColor="text1"/>
          <w:u w:val="single"/>
          <w:lang w:val="es-ES"/>
        </w:rPr>
        <w:t>iguras</w:t>
      </w:r>
      <w:r w:rsidRPr="00643C4B">
        <w:rPr>
          <w:rFonts w:asciiTheme="minorHAnsi" w:hAnsiTheme="minorHAnsi" w:cstheme="minorHAnsi"/>
          <w:bCs/>
          <w:color w:val="000000" w:themeColor="text1"/>
          <w:u w:val="single"/>
          <w:lang w:val="es-ES"/>
        </w:rPr>
        <w:t xml:space="preserve">: se </w:t>
      </w:r>
      <w:r w:rsidRPr="00643C4B">
        <w:rPr>
          <w:rFonts w:asciiTheme="minorHAnsi" w:hAnsiTheme="minorHAnsi" w:cstheme="minorHAnsi"/>
          <w:bCs/>
          <w:color w:val="000000" w:themeColor="text1"/>
          <w:u w:val="single"/>
          <w:lang w:val="es-ES"/>
        </w:rPr>
        <w:t>b</w:t>
      </w:r>
      <w:r w:rsidR="00C56560" w:rsidRPr="00643C4B">
        <w:rPr>
          <w:rFonts w:asciiTheme="minorHAnsi" w:hAnsiTheme="minorHAnsi" w:cstheme="minorHAnsi"/>
          <w:bCs/>
          <w:color w:val="000000" w:themeColor="text1"/>
          <w:u w:val="single"/>
          <w:lang w:val="es-ES"/>
        </w:rPr>
        <w:t>a</w:t>
      </w:r>
      <w:r w:rsidRPr="00643C4B">
        <w:rPr>
          <w:rFonts w:asciiTheme="minorHAnsi" w:hAnsiTheme="minorHAnsi" w:cstheme="minorHAnsi"/>
          <w:bCs/>
          <w:color w:val="000000" w:themeColor="text1"/>
          <w:u w:val="single"/>
          <w:lang w:val="es-ES"/>
        </w:rPr>
        <w:t xml:space="preserve">sa de imaginación cuenta con las siguientes </w:t>
      </w:r>
      <w:r w:rsidR="00C56560" w:rsidRPr="00643C4B">
        <w:rPr>
          <w:rFonts w:asciiTheme="minorHAnsi" w:hAnsiTheme="minorHAnsi" w:cstheme="minorHAnsi"/>
          <w:bCs/>
          <w:color w:val="000000" w:themeColor="text1"/>
          <w:u w:val="single"/>
          <w:lang w:val="es-ES"/>
        </w:rPr>
        <w:t>características, figuras</w:t>
      </w:r>
      <w:r w:rsidRPr="00643C4B">
        <w:rPr>
          <w:rFonts w:asciiTheme="minorHAnsi" w:hAnsiTheme="minorHAnsi" w:cstheme="minorHAnsi"/>
          <w:bCs/>
          <w:color w:val="000000" w:themeColor="text1"/>
          <w:u w:val="single"/>
          <w:lang w:val="es-ES"/>
        </w:rPr>
        <w:t xml:space="preserve"> geométricas donde se realiza una trasladación para mejorar la concentración mental de las personas.</w:t>
      </w:r>
    </w:p>
    <w:p w14:paraId="6BAE908E" w14:textId="2B5F2D41" w:rsidR="00C56560" w:rsidRPr="00643C4B" w:rsidRDefault="00C56560" w:rsidP="009C33F7">
      <w:pPr>
        <w:pStyle w:val="NormalWeb"/>
        <w:numPr>
          <w:ilvl w:val="3"/>
          <w:numId w:val="5"/>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u w:val="single"/>
          <w:lang w:val="es-CR"/>
        </w:rPr>
        <w:t>Contador: en</w:t>
      </w:r>
      <w:r w:rsidRPr="00643C4B">
        <w:rPr>
          <w:rFonts w:asciiTheme="minorHAnsi" w:hAnsiTheme="minorHAnsi" w:cstheme="minorHAnsi"/>
          <w:u w:val="single"/>
          <w:lang w:val="es-CR"/>
        </w:rPr>
        <w:t xml:space="preserve"> honor a nuestra especialidad contabilidad tiene las siguientes características</w:t>
      </w:r>
      <w:r w:rsidRPr="00643C4B">
        <w:rPr>
          <w:rFonts w:asciiTheme="minorHAnsi" w:hAnsiTheme="minorHAnsi" w:cstheme="minorHAnsi"/>
          <w:u w:val="single"/>
          <w:lang w:val="es-CR"/>
        </w:rPr>
        <w:t>,</w:t>
      </w:r>
      <w:r w:rsidRPr="00643C4B">
        <w:rPr>
          <w:rFonts w:asciiTheme="minorHAnsi" w:hAnsiTheme="minorHAnsi" w:cstheme="minorHAnsi"/>
          <w:u w:val="single"/>
          <w:lang w:val="es-CR"/>
        </w:rPr>
        <w:t xml:space="preserve"> es una cuenta números y sirve para ordenar los números para que las personas que lo utilizan puedan aprender   y saber en el orden que van.</w:t>
      </w:r>
    </w:p>
    <w:p w14:paraId="0F1E5887" w14:textId="66B3FACB" w:rsidR="00C56560" w:rsidRPr="00643C4B" w:rsidRDefault="00C56560" w:rsidP="009C33F7">
      <w:pPr>
        <w:pStyle w:val="NormalWeb"/>
        <w:numPr>
          <w:ilvl w:val="3"/>
          <w:numId w:val="5"/>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A</w:t>
      </w:r>
      <w:r w:rsidRPr="00643C4B">
        <w:rPr>
          <w:rFonts w:asciiTheme="minorHAnsi" w:hAnsiTheme="minorHAnsi" w:cstheme="minorHAnsi"/>
          <w:bCs/>
          <w:color w:val="000000" w:themeColor="text1"/>
          <w:u w:val="single"/>
          <w:lang w:val="es-ES"/>
        </w:rPr>
        <w:t>migos encajables</w:t>
      </w:r>
      <w:r w:rsidRPr="00643C4B">
        <w:rPr>
          <w:rFonts w:asciiTheme="minorHAnsi" w:hAnsiTheme="minorHAnsi" w:cstheme="minorHAnsi"/>
          <w:bCs/>
          <w:color w:val="000000" w:themeColor="text1"/>
          <w:u w:val="single"/>
          <w:lang w:val="es-ES"/>
        </w:rPr>
        <w:t xml:space="preserve">: </w:t>
      </w:r>
      <w:r w:rsidRPr="00643C4B">
        <w:rPr>
          <w:rFonts w:asciiTheme="minorHAnsi" w:hAnsiTheme="minorHAnsi" w:cstheme="minorHAnsi"/>
          <w:bCs/>
          <w:color w:val="000000" w:themeColor="text1"/>
          <w:u w:val="single"/>
          <w:lang w:val="es-ES"/>
        </w:rPr>
        <w:t xml:space="preserve"> cuenta con las siguientes características contiene figuras que van de diversos colores donde el cliente tiene que acomodar por tamaños y figuras.</w:t>
      </w:r>
    </w:p>
    <w:p w14:paraId="4F70E954" w14:textId="27FD6DE0" w:rsidR="00C56560" w:rsidRPr="00643C4B" w:rsidRDefault="00C56560" w:rsidP="009C33F7">
      <w:pPr>
        <w:pStyle w:val="NormalWeb"/>
        <w:numPr>
          <w:ilvl w:val="3"/>
          <w:numId w:val="5"/>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S</w:t>
      </w:r>
      <w:r w:rsidRPr="00643C4B">
        <w:rPr>
          <w:rFonts w:asciiTheme="minorHAnsi" w:hAnsiTheme="minorHAnsi" w:cstheme="minorHAnsi"/>
          <w:bCs/>
          <w:color w:val="000000" w:themeColor="text1"/>
          <w:u w:val="single"/>
          <w:lang w:val="es-ES"/>
        </w:rPr>
        <w:t>eñor espinas</w:t>
      </w:r>
      <w:r w:rsidRPr="00643C4B">
        <w:rPr>
          <w:rFonts w:asciiTheme="minorHAnsi" w:hAnsiTheme="minorHAnsi" w:cstheme="minorHAnsi"/>
          <w:bCs/>
          <w:color w:val="000000" w:themeColor="text1"/>
          <w:u w:val="single"/>
          <w:lang w:val="es-ES"/>
        </w:rPr>
        <w:t xml:space="preserve">: </w:t>
      </w:r>
      <w:r w:rsidRPr="00643C4B">
        <w:rPr>
          <w:rFonts w:asciiTheme="minorHAnsi" w:hAnsiTheme="minorHAnsi" w:cstheme="minorHAnsi"/>
          <w:bCs/>
          <w:color w:val="000000" w:themeColor="text1"/>
          <w:u w:val="single"/>
          <w:lang w:val="es-ES"/>
        </w:rPr>
        <w:t xml:space="preserve">nos basamos en la película de </w:t>
      </w:r>
      <w:proofErr w:type="spellStart"/>
      <w:r w:rsidRPr="00643C4B">
        <w:rPr>
          <w:rFonts w:asciiTheme="minorHAnsi" w:hAnsiTheme="minorHAnsi" w:cstheme="minorHAnsi"/>
          <w:bCs/>
          <w:color w:val="000000" w:themeColor="text1"/>
          <w:u w:val="single"/>
          <w:lang w:val="es-ES"/>
        </w:rPr>
        <w:t>toy</w:t>
      </w:r>
      <w:proofErr w:type="spellEnd"/>
      <w:r w:rsidRPr="00643C4B">
        <w:rPr>
          <w:rFonts w:asciiTheme="minorHAnsi" w:hAnsiTheme="minorHAnsi" w:cstheme="minorHAnsi"/>
          <w:bCs/>
          <w:color w:val="000000" w:themeColor="text1"/>
          <w:u w:val="single"/>
          <w:lang w:val="es-ES"/>
        </w:rPr>
        <w:t xml:space="preserve"> </w:t>
      </w:r>
      <w:proofErr w:type="spellStart"/>
      <w:r w:rsidRPr="00643C4B">
        <w:rPr>
          <w:rFonts w:asciiTheme="minorHAnsi" w:hAnsiTheme="minorHAnsi" w:cstheme="minorHAnsi"/>
          <w:bCs/>
          <w:color w:val="000000" w:themeColor="text1"/>
          <w:u w:val="single"/>
          <w:lang w:val="es-ES"/>
        </w:rPr>
        <w:t>story</w:t>
      </w:r>
      <w:proofErr w:type="spellEnd"/>
      <w:r w:rsidRPr="00643C4B">
        <w:rPr>
          <w:rFonts w:asciiTheme="minorHAnsi" w:hAnsiTheme="minorHAnsi" w:cstheme="minorHAnsi"/>
          <w:bCs/>
          <w:color w:val="000000" w:themeColor="text1"/>
          <w:u w:val="single"/>
          <w:lang w:val="es-ES"/>
        </w:rPr>
        <w:t xml:space="preserve"> 3, nos brinda las siguientes </w:t>
      </w:r>
      <w:r w:rsidRPr="00643C4B">
        <w:rPr>
          <w:rFonts w:asciiTheme="minorHAnsi" w:hAnsiTheme="minorHAnsi" w:cstheme="minorHAnsi"/>
          <w:bCs/>
          <w:color w:val="000000" w:themeColor="text1"/>
          <w:u w:val="single"/>
          <w:lang w:val="es-ES"/>
        </w:rPr>
        <w:t>características, viene</w:t>
      </w:r>
      <w:r w:rsidRPr="00643C4B">
        <w:rPr>
          <w:rFonts w:asciiTheme="minorHAnsi" w:hAnsiTheme="minorHAnsi" w:cstheme="minorHAnsi"/>
          <w:bCs/>
          <w:color w:val="000000" w:themeColor="text1"/>
          <w:u w:val="single"/>
          <w:lang w:val="es-ES"/>
        </w:rPr>
        <w:t xml:space="preserve"> en forma de erizo para que las personas que lo utilizan lo vean de forma recreativa y quieran jugar para mejorar su área motriz y cognitiva</w:t>
      </w:r>
    </w:p>
    <w:p w14:paraId="5A3CD9C6" w14:textId="2845EFF9" w:rsidR="00C56560" w:rsidRPr="00643C4B" w:rsidRDefault="00C56560" w:rsidP="009C33F7">
      <w:pPr>
        <w:pStyle w:val="NormalWeb"/>
        <w:numPr>
          <w:ilvl w:val="3"/>
          <w:numId w:val="5"/>
        </w:numPr>
        <w:spacing w:line="360" w:lineRule="auto"/>
        <w:rPr>
          <w:rFonts w:asciiTheme="minorHAnsi" w:hAnsiTheme="minorHAnsi" w:cstheme="minorHAnsi"/>
          <w:bCs/>
          <w:color w:val="000000" w:themeColor="text1"/>
          <w:u w:val="single"/>
          <w:lang w:val="es-ES"/>
        </w:rPr>
      </w:pPr>
      <w:r w:rsidRPr="00643C4B">
        <w:rPr>
          <w:rFonts w:asciiTheme="minorHAnsi" w:hAnsiTheme="minorHAnsi" w:cstheme="minorHAnsi"/>
          <w:bCs/>
          <w:color w:val="000000" w:themeColor="text1"/>
          <w:u w:val="single"/>
          <w:lang w:val="es-ES"/>
        </w:rPr>
        <w:t>B</w:t>
      </w:r>
      <w:r w:rsidRPr="00643C4B">
        <w:rPr>
          <w:rFonts w:asciiTheme="minorHAnsi" w:hAnsiTheme="minorHAnsi" w:cstheme="minorHAnsi"/>
          <w:bCs/>
          <w:color w:val="000000" w:themeColor="text1"/>
          <w:u w:val="single"/>
          <w:lang w:val="es-ES"/>
        </w:rPr>
        <w:t>olita contenta</w:t>
      </w:r>
      <w:r w:rsidRPr="00643C4B">
        <w:rPr>
          <w:rFonts w:asciiTheme="minorHAnsi" w:hAnsiTheme="minorHAnsi" w:cstheme="minorHAnsi"/>
          <w:bCs/>
          <w:color w:val="000000" w:themeColor="text1"/>
          <w:u w:val="single"/>
          <w:lang w:val="es-ES"/>
        </w:rPr>
        <w:t>:</w:t>
      </w:r>
      <w:r w:rsidRPr="00643C4B">
        <w:rPr>
          <w:rFonts w:asciiTheme="minorHAnsi" w:hAnsiTheme="minorHAnsi" w:cstheme="minorHAnsi"/>
          <w:bCs/>
          <w:color w:val="000000" w:themeColor="text1"/>
          <w:u w:val="single"/>
          <w:lang w:val="es-ES"/>
        </w:rPr>
        <w:t xml:space="preserve"> a base de imaginación, brinda las características de: trabajo en equipo ya que dos personas tienen que manejar la bolita para que se dirija al centro.</w:t>
      </w:r>
    </w:p>
    <w:p w14:paraId="7BCB05F7" w14:textId="77777777" w:rsidR="009C33F7" w:rsidRPr="00D851E1" w:rsidRDefault="009C33F7" w:rsidP="009C33F7">
      <w:pPr>
        <w:pStyle w:val="NormalWeb"/>
        <w:spacing w:line="360" w:lineRule="auto"/>
        <w:ind w:left="2160"/>
        <w:rPr>
          <w:rFonts w:asciiTheme="minorHAnsi" w:hAnsiTheme="minorHAnsi" w:cstheme="minorHAnsi"/>
          <w:bCs/>
          <w:color w:val="000000" w:themeColor="text1"/>
          <w:lang w:val="es-ES"/>
        </w:rPr>
      </w:pPr>
    </w:p>
    <w:p w14:paraId="6BC8CD90" w14:textId="1062DB11" w:rsidR="0026038A" w:rsidRPr="00643C4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p>
    <w:p w14:paraId="15D50B5F" w14:textId="1120AC9C" w:rsidR="00643C4B" w:rsidRPr="00643C4B" w:rsidRDefault="00643C4B" w:rsidP="00643C4B">
      <w:pPr>
        <w:pStyle w:val="NormalWeb"/>
        <w:spacing w:line="360" w:lineRule="auto"/>
        <w:ind w:left="2160"/>
        <w:rPr>
          <w:rFonts w:asciiTheme="minorHAnsi" w:hAnsiTheme="minorHAnsi" w:cstheme="minorHAnsi"/>
          <w:bCs/>
          <w:color w:val="000000"/>
          <w:u w:val="single"/>
          <w:lang w:val="es-ES"/>
        </w:rPr>
      </w:pPr>
      <w:r w:rsidRPr="00643C4B">
        <w:rPr>
          <w:rFonts w:asciiTheme="minorHAnsi" w:hAnsiTheme="minorHAnsi" w:cstheme="minorHAnsi"/>
          <w:bCs/>
          <w:color w:val="000000" w:themeColor="text1"/>
          <w:u w:val="single"/>
          <w:lang w:val="es-ES"/>
        </w:rPr>
        <w:t>Unos de los atributos de los artículos son los colores llamativos que usualmente son colores viv</w:t>
      </w:r>
      <w:r>
        <w:rPr>
          <w:rFonts w:asciiTheme="minorHAnsi" w:hAnsiTheme="minorHAnsi" w:cstheme="minorHAnsi"/>
          <w:bCs/>
          <w:color w:val="000000" w:themeColor="text1"/>
          <w:u w:val="single"/>
          <w:lang w:val="es-ES"/>
        </w:rPr>
        <w:t>os</w:t>
      </w:r>
      <w:r w:rsidRPr="00643C4B">
        <w:rPr>
          <w:rFonts w:asciiTheme="minorHAnsi" w:hAnsiTheme="minorHAnsi" w:cstheme="minorHAnsi"/>
          <w:bCs/>
          <w:color w:val="000000" w:themeColor="text1"/>
          <w:u w:val="single"/>
          <w:lang w:val="es-ES"/>
        </w:rPr>
        <w:t xml:space="preserve"> y que reflejan diversión, también al ser presentados como juguetes atraen a las personas como parte de su diversión y ayudando a su aprendizaje y mejoramiento</w:t>
      </w:r>
      <w:r>
        <w:rPr>
          <w:rFonts w:asciiTheme="minorHAnsi" w:hAnsiTheme="minorHAnsi" w:cstheme="minorHAnsi"/>
          <w:bCs/>
          <w:color w:val="000000" w:themeColor="text1"/>
          <w:u w:val="single"/>
          <w:lang w:val="es-ES"/>
        </w:rPr>
        <w:t>.</w:t>
      </w:r>
    </w:p>
    <w:p w14:paraId="72BDFE2C" w14:textId="77777777" w:rsidR="00643C4B" w:rsidRPr="00D851E1" w:rsidRDefault="00643C4B" w:rsidP="00643C4B">
      <w:pPr>
        <w:pStyle w:val="NormalWeb"/>
        <w:spacing w:line="360" w:lineRule="auto"/>
        <w:ind w:left="2160"/>
        <w:rPr>
          <w:rFonts w:asciiTheme="minorHAnsi" w:hAnsiTheme="minorHAnsi" w:cstheme="minorHAnsi"/>
          <w:bCs/>
          <w:color w:val="000000"/>
          <w:lang w:val="es-ES"/>
        </w:rPr>
      </w:pPr>
    </w:p>
    <w:p w14:paraId="15F28F76" w14:textId="47D3CFFE" w:rsidR="0026038A" w:rsidRPr="00643C4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Empaque. </w:t>
      </w:r>
    </w:p>
    <w:p w14:paraId="42136BB5" w14:textId="6ECAB9ED" w:rsidR="00643C4B" w:rsidRPr="00643C4B" w:rsidRDefault="00643C4B" w:rsidP="00643C4B">
      <w:pPr>
        <w:pStyle w:val="NormalWeb"/>
        <w:spacing w:line="360" w:lineRule="auto"/>
        <w:ind w:left="2160"/>
        <w:rPr>
          <w:rFonts w:asciiTheme="minorHAnsi" w:hAnsiTheme="minorHAnsi" w:cstheme="minorHAnsi"/>
          <w:bCs/>
          <w:color w:val="000000"/>
          <w:u w:val="single"/>
          <w:lang w:val="es-ES"/>
        </w:rPr>
      </w:pPr>
      <w:r w:rsidRPr="00643C4B">
        <w:rPr>
          <w:rFonts w:asciiTheme="minorHAnsi" w:hAnsiTheme="minorHAnsi" w:cstheme="minorHAnsi"/>
          <w:bCs/>
          <w:color w:val="000000" w:themeColor="text1"/>
          <w:u w:val="single"/>
          <w:lang w:val="es-ES"/>
        </w:rPr>
        <w:t>El empaque será una caja de cartón adaptada a cada tamaño del producto y que la caja sea fácil de llevar cómoda y que a la hora de desempaque sea fácil de desempacar donde lleve el logo de la empresa</w:t>
      </w:r>
      <w:r>
        <w:rPr>
          <w:rFonts w:asciiTheme="minorHAnsi" w:hAnsiTheme="minorHAnsi" w:cstheme="minorHAnsi"/>
          <w:bCs/>
          <w:color w:val="000000" w:themeColor="text1"/>
          <w:u w:val="single"/>
          <w:lang w:val="es-ES"/>
        </w:rPr>
        <w:t>.</w:t>
      </w:r>
    </w:p>
    <w:p w14:paraId="4508A378" w14:textId="77777777" w:rsidR="00D851E1" w:rsidRPr="00D851E1" w:rsidRDefault="00D851E1" w:rsidP="00D851E1">
      <w:pPr>
        <w:pStyle w:val="NormalWeb"/>
        <w:spacing w:line="360" w:lineRule="auto"/>
        <w:rPr>
          <w:rFonts w:asciiTheme="minorHAnsi" w:hAnsiTheme="minorHAnsi" w:cstheme="minorHAnsi"/>
          <w:bCs/>
          <w:color w:val="000000"/>
          <w:lang w:val="es-ES"/>
        </w:rPr>
      </w:pPr>
    </w:p>
    <w:p w14:paraId="3AFF9DC1" w14:textId="5B16D310" w:rsidR="00074B33" w:rsidRPr="00643C4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Presentaciones a la venta. </w:t>
      </w:r>
    </w:p>
    <w:p w14:paraId="0373B007" w14:textId="3C25AE9E" w:rsidR="00643C4B" w:rsidRPr="00185014" w:rsidRDefault="00643C4B" w:rsidP="00643C4B">
      <w:pPr>
        <w:pStyle w:val="NormalWeb"/>
        <w:spacing w:line="360" w:lineRule="auto"/>
        <w:ind w:left="2160"/>
        <w:rPr>
          <w:rFonts w:asciiTheme="minorHAnsi" w:hAnsiTheme="minorHAnsi" w:cstheme="minorHAnsi"/>
          <w:bCs/>
          <w:color w:val="000000"/>
          <w:u w:val="single"/>
          <w:lang w:val="es-ES"/>
        </w:rPr>
      </w:pPr>
      <w:r w:rsidRPr="00185014">
        <w:rPr>
          <w:rFonts w:asciiTheme="minorHAnsi" w:hAnsiTheme="minorHAnsi" w:cstheme="minorHAnsi"/>
          <w:bCs/>
          <w:color w:val="000000" w:themeColor="text1"/>
          <w:u w:val="single"/>
          <w:lang w:val="es-ES"/>
        </w:rPr>
        <w:t>Los artículos que brinda la empresa son</w:t>
      </w:r>
      <w:r w:rsidR="00185014" w:rsidRPr="00185014">
        <w:rPr>
          <w:rFonts w:asciiTheme="minorHAnsi" w:hAnsiTheme="minorHAnsi" w:cstheme="minorHAnsi"/>
          <w:bCs/>
          <w:color w:val="000000" w:themeColor="text1"/>
          <w:u w:val="single"/>
          <w:lang w:val="es-ES"/>
        </w:rPr>
        <w:t xml:space="preserve"> para ayudar a personas de distintas edades para la estimulación motriz y cognitiva de cada uno al tener diversidad de </w:t>
      </w:r>
      <w:proofErr w:type="gramStart"/>
      <w:r w:rsidR="00185014" w:rsidRPr="00185014">
        <w:rPr>
          <w:rFonts w:asciiTheme="minorHAnsi" w:hAnsiTheme="minorHAnsi" w:cstheme="minorHAnsi"/>
          <w:bCs/>
          <w:color w:val="000000" w:themeColor="text1"/>
          <w:u w:val="single"/>
          <w:lang w:val="es-ES"/>
        </w:rPr>
        <w:t>artículos  se</w:t>
      </w:r>
      <w:proofErr w:type="gramEnd"/>
      <w:r w:rsidR="00185014" w:rsidRPr="00185014">
        <w:rPr>
          <w:rFonts w:asciiTheme="minorHAnsi" w:hAnsiTheme="minorHAnsi" w:cstheme="minorHAnsi"/>
          <w:bCs/>
          <w:color w:val="000000" w:themeColor="text1"/>
          <w:u w:val="single"/>
          <w:lang w:val="es-ES"/>
        </w:rPr>
        <w:t xml:space="preserve"> satisfacen varias necesidades de los clientes y a un costo muy accesible para cada persona </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077B67D7" w14:textId="77777777" w:rsidR="007C2F33" w:rsidRPr="007C2F33"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p>
    <w:p w14:paraId="6694E47B" w14:textId="1D2C627C" w:rsidR="007C2F33" w:rsidRPr="00002FCE" w:rsidRDefault="007C2F33" w:rsidP="007C2F33">
      <w:pPr>
        <w:pStyle w:val="Prrafodelista"/>
        <w:ind w:left="1440"/>
        <w:rPr>
          <w:sz w:val="24"/>
          <w:szCs w:val="24"/>
          <w:u w:val="single"/>
        </w:rPr>
      </w:pPr>
      <w:r w:rsidRPr="00002FCE">
        <w:rPr>
          <w:sz w:val="24"/>
          <w:szCs w:val="24"/>
          <w:u w:val="single"/>
        </w:rPr>
        <w:t>La empresa de juguetes TOYS Costa rica ofrece estos tres productos que se asemejan a los que ofrecemos: Van de entre los 9625 colones hasta 14 295 colones esto sin descuento a comparación de nuestros productos:</w:t>
      </w:r>
    </w:p>
    <w:p w14:paraId="790E1DDE" w14:textId="790C8FB7" w:rsidR="007C2F33" w:rsidRPr="00002FCE" w:rsidRDefault="007C2F33" w:rsidP="007C2F33">
      <w:pPr>
        <w:pStyle w:val="Prrafodelista"/>
        <w:ind w:left="1440"/>
        <w:rPr>
          <w:sz w:val="24"/>
          <w:szCs w:val="24"/>
          <w:u w:val="single"/>
        </w:rPr>
      </w:pPr>
      <w:r w:rsidRPr="00002FCE">
        <w:rPr>
          <w:sz w:val="24"/>
          <w:szCs w:val="24"/>
          <w:u w:val="single"/>
        </w:rPr>
        <w:t>B</w:t>
      </w:r>
      <w:r w:rsidR="00002FCE" w:rsidRPr="00002FCE">
        <w:rPr>
          <w:sz w:val="24"/>
          <w:szCs w:val="24"/>
          <w:u w:val="single"/>
        </w:rPr>
        <w:t>olita contenta</w:t>
      </w:r>
      <w:r w:rsidRPr="00002FCE">
        <w:rPr>
          <w:sz w:val="24"/>
          <w:szCs w:val="24"/>
          <w:u w:val="single"/>
        </w:rPr>
        <w:t xml:space="preserve"> que tiene un precio de 5720 colones que se asemeja al laberinto de números.</w:t>
      </w:r>
    </w:p>
    <w:p w14:paraId="2D9CD006" w14:textId="173903C5" w:rsidR="007C2F33" w:rsidRPr="00002FCE" w:rsidRDefault="007C2F33" w:rsidP="007C2F33">
      <w:pPr>
        <w:pStyle w:val="Prrafodelista"/>
        <w:ind w:left="1440"/>
        <w:rPr>
          <w:sz w:val="24"/>
          <w:szCs w:val="24"/>
          <w:u w:val="single"/>
        </w:rPr>
      </w:pPr>
      <w:r w:rsidRPr="00002FCE">
        <w:rPr>
          <w:sz w:val="24"/>
          <w:szCs w:val="24"/>
          <w:u w:val="single"/>
        </w:rPr>
        <w:lastRenderedPageBreak/>
        <w:t>A</w:t>
      </w:r>
      <w:r w:rsidR="00002FCE" w:rsidRPr="00002FCE">
        <w:rPr>
          <w:sz w:val="24"/>
          <w:szCs w:val="24"/>
          <w:u w:val="single"/>
        </w:rPr>
        <w:t xml:space="preserve">migos encajables </w:t>
      </w:r>
      <w:r w:rsidRPr="00002FCE">
        <w:rPr>
          <w:sz w:val="24"/>
          <w:szCs w:val="24"/>
          <w:u w:val="single"/>
        </w:rPr>
        <w:t xml:space="preserve">  con un precio de 3900 el cual se asemeja al producto Rompecabezas de Fracciones.</w:t>
      </w:r>
    </w:p>
    <w:p w14:paraId="73E5521D" w14:textId="7E1A7957" w:rsidR="007C2F33" w:rsidRPr="00002FCE" w:rsidRDefault="007C2F33" w:rsidP="007C2F33">
      <w:pPr>
        <w:pStyle w:val="Prrafodelista"/>
        <w:ind w:left="1440"/>
        <w:rPr>
          <w:sz w:val="24"/>
          <w:szCs w:val="24"/>
          <w:u w:val="single"/>
        </w:rPr>
      </w:pPr>
      <w:r w:rsidRPr="00002FCE">
        <w:rPr>
          <w:sz w:val="24"/>
          <w:szCs w:val="24"/>
          <w:u w:val="single"/>
        </w:rPr>
        <w:t>C</w:t>
      </w:r>
      <w:r w:rsidR="00002FCE" w:rsidRPr="00002FCE">
        <w:rPr>
          <w:sz w:val="24"/>
          <w:szCs w:val="24"/>
          <w:u w:val="single"/>
        </w:rPr>
        <w:t xml:space="preserve">ontador </w:t>
      </w:r>
      <w:r w:rsidRPr="00002FCE">
        <w:rPr>
          <w:sz w:val="24"/>
          <w:szCs w:val="24"/>
          <w:u w:val="single"/>
        </w:rPr>
        <w:t>con un precio de 4000 colones el cual se asemeja a la Oruga con Engranajes.</w:t>
      </w:r>
    </w:p>
    <w:p w14:paraId="723F6D7E" w14:textId="614D215D" w:rsidR="00002FCE" w:rsidRDefault="03505573" w:rsidP="00002FCE">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de precio: </w:t>
      </w:r>
    </w:p>
    <w:p w14:paraId="67FD079E" w14:textId="0C1BC32D" w:rsidR="00002FCE" w:rsidRPr="00002FCE" w:rsidRDefault="00002FCE" w:rsidP="00002FCE">
      <w:pPr>
        <w:pStyle w:val="NormalWeb"/>
        <w:spacing w:line="360" w:lineRule="auto"/>
        <w:ind w:left="2160"/>
        <w:rPr>
          <w:rFonts w:asciiTheme="minorHAnsi" w:hAnsiTheme="minorHAnsi" w:cstheme="minorHAnsi"/>
          <w:bCs/>
          <w:color w:val="000000"/>
          <w:lang w:val="es-CR"/>
        </w:rPr>
      </w:pPr>
      <w:r w:rsidRPr="00002FCE">
        <w:rPr>
          <w:rFonts w:asciiTheme="minorHAnsi" w:hAnsiTheme="minorHAnsi" w:cstheme="minorHAnsi"/>
          <w:lang w:val="es-CR"/>
        </w:rPr>
        <w:t xml:space="preserve">Al lanzar al mercado estos productos con un precio bajo para que las personas tengan </w:t>
      </w:r>
      <w:r w:rsidRPr="00002FCE">
        <w:rPr>
          <w:rFonts w:asciiTheme="minorHAnsi" w:hAnsiTheme="minorHAnsi" w:cstheme="minorHAnsi"/>
          <w:lang w:val="es-CR"/>
        </w:rPr>
        <w:t>una opción menos costosa</w:t>
      </w:r>
      <w:r w:rsidRPr="00002FCE">
        <w:rPr>
          <w:rFonts w:asciiTheme="minorHAnsi" w:hAnsiTheme="minorHAnsi" w:cstheme="minorHAnsi"/>
          <w:lang w:val="es-CR"/>
        </w:rPr>
        <w:t xml:space="preserve"> y de ese modo podemos lograr una rápida penetración en el mercado y una rápida acogida de nuestro mercado meta.</w:t>
      </w:r>
    </w:p>
    <w:p w14:paraId="1581FA1B" w14:textId="77777777" w:rsidR="00002FCE" w:rsidRPr="00002FC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p>
    <w:p w14:paraId="060467AB" w14:textId="77777777" w:rsidR="00EB36CB" w:rsidRPr="00EB36CB" w:rsidRDefault="00002FCE" w:rsidP="00EB36CB">
      <w:pPr>
        <w:pStyle w:val="NormalWeb"/>
        <w:spacing w:line="360" w:lineRule="auto"/>
        <w:ind w:left="2160"/>
        <w:rPr>
          <w:rFonts w:asciiTheme="minorHAnsi" w:hAnsiTheme="minorHAnsi" w:cstheme="minorHAnsi"/>
          <w:bCs/>
          <w:color w:val="000000" w:themeColor="text1"/>
          <w:u w:val="single"/>
          <w:lang w:val="es-ES"/>
        </w:rPr>
      </w:pPr>
      <w:r w:rsidRPr="00EB36CB">
        <w:rPr>
          <w:rFonts w:asciiTheme="minorHAnsi" w:hAnsiTheme="minorHAnsi" w:cstheme="minorHAnsi"/>
          <w:bCs/>
          <w:color w:val="000000" w:themeColor="text1"/>
          <w:u w:val="single"/>
          <w:lang w:val="es-ES"/>
        </w:rPr>
        <w:t xml:space="preserve">Va dirigido a una amplia </w:t>
      </w:r>
      <w:r w:rsidR="00EB36CB" w:rsidRPr="00EB36CB">
        <w:rPr>
          <w:rFonts w:asciiTheme="minorHAnsi" w:hAnsiTheme="minorHAnsi" w:cstheme="minorHAnsi"/>
          <w:bCs/>
          <w:color w:val="000000" w:themeColor="text1"/>
          <w:u w:val="single"/>
          <w:lang w:val="es-ES"/>
        </w:rPr>
        <w:t xml:space="preserve">población ya que los artículos no tienen rango de edad  </w:t>
      </w:r>
    </w:p>
    <w:p w14:paraId="7073AB2D" w14:textId="4C918767" w:rsidR="0026038A" w:rsidRPr="00D851E1" w:rsidRDefault="03505573" w:rsidP="00EB36CB">
      <w:pPr>
        <w:pStyle w:val="NormalWeb"/>
        <w:spacing w:line="360" w:lineRule="auto"/>
        <w:ind w:left="216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40EBCB4E" w14:textId="7209B826" w:rsidR="0026038A" w:rsidRPr="00EB36C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p>
    <w:p w14:paraId="36B19568" w14:textId="5E9E0FE7" w:rsidR="00EB36CB" w:rsidRPr="00EB36CB" w:rsidRDefault="00EB36CB" w:rsidP="00EB36CB">
      <w:pPr>
        <w:pStyle w:val="NormalWeb"/>
        <w:spacing w:line="360" w:lineRule="auto"/>
        <w:ind w:left="2160"/>
        <w:rPr>
          <w:rFonts w:asciiTheme="minorHAnsi" w:hAnsiTheme="minorHAnsi" w:cstheme="minorHAnsi"/>
          <w:bCs/>
          <w:color w:val="000000" w:themeColor="text1"/>
          <w:u w:val="single"/>
          <w:lang w:val="es-CR"/>
        </w:rPr>
      </w:pPr>
      <w:r w:rsidRPr="00EB36CB">
        <w:rPr>
          <w:rFonts w:asciiTheme="minorHAnsi" w:hAnsiTheme="minorHAnsi" w:cstheme="minorHAnsi"/>
          <w:u w:val="single"/>
          <w:lang w:val="es-CR"/>
        </w:rPr>
        <w:t xml:space="preserve">los productos se suelen encontrar mediante las redes sociales y páginas web de la empresa y en </w:t>
      </w:r>
      <w:r w:rsidRPr="00EB36CB">
        <w:rPr>
          <w:rFonts w:asciiTheme="minorHAnsi" w:hAnsiTheme="minorHAnsi" w:cstheme="minorHAnsi"/>
          <w:u w:val="single"/>
          <w:lang w:val="es-CR"/>
        </w:rPr>
        <w:t xml:space="preserve">físico en ferias que asistan </w:t>
      </w:r>
    </w:p>
    <w:p w14:paraId="6392FEBE" w14:textId="77777777" w:rsidR="00EB36CB" w:rsidRPr="00D851E1" w:rsidRDefault="00EB36CB" w:rsidP="00EB36CB">
      <w:pPr>
        <w:pStyle w:val="NormalWeb"/>
        <w:spacing w:line="360" w:lineRule="auto"/>
        <w:ind w:left="2160"/>
        <w:rPr>
          <w:rFonts w:asciiTheme="minorHAnsi" w:hAnsiTheme="minorHAnsi" w:cstheme="minorHAnsi"/>
          <w:bCs/>
          <w:color w:val="000000"/>
          <w:lang w:val="es-ES"/>
        </w:rPr>
      </w:pPr>
    </w:p>
    <w:p w14:paraId="165E19C6" w14:textId="77777777" w:rsidR="00DC0368" w:rsidRPr="00DC0368"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01670721" w14:textId="199915FD" w:rsidR="00074B33" w:rsidRPr="00DC0368" w:rsidRDefault="00DC0368" w:rsidP="00DC0368">
      <w:pPr>
        <w:pStyle w:val="NormalWeb"/>
        <w:spacing w:line="360" w:lineRule="auto"/>
        <w:ind w:left="2160"/>
        <w:rPr>
          <w:rFonts w:asciiTheme="minorHAnsi" w:hAnsiTheme="minorHAnsi" w:cstheme="minorHAnsi"/>
          <w:bCs/>
          <w:color w:val="000000"/>
          <w:u w:val="single"/>
          <w:lang w:val="es-ES"/>
        </w:rPr>
      </w:pPr>
      <w:r w:rsidRPr="00DC0368">
        <w:rPr>
          <w:rFonts w:asciiTheme="minorHAnsi" w:hAnsiTheme="minorHAnsi" w:cstheme="minorHAnsi"/>
          <w:bCs/>
          <w:color w:val="000000" w:themeColor="text1"/>
          <w:u w:val="single"/>
          <w:lang w:val="es-ES"/>
        </w:rPr>
        <w:t>La logística de los artículos se empieza desde que se inicia la producción con la empresa colaboradora para luego perfeccionar los detalles finales tales como la pintura una vez terminado todo llevarlo al punto de venta.</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061795D8" w:rsidR="0026038A" w:rsidRPr="00EB36CB"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w:t>
      </w:r>
      <w:r w:rsidR="002E14F6">
        <w:rPr>
          <w:rFonts w:asciiTheme="minorHAnsi" w:hAnsiTheme="minorHAnsi" w:cstheme="minorHAnsi"/>
          <w:bCs/>
          <w:color w:val="000000" w:themeColor="text1"/>
          <w:lang w:val="es-ES"/>
        </w:rPr>
        <w:t>s</w:t>
      </w:r>
      <w:r w:rsidR="00EB36CB">
        <w:rPr>
          <w:rFonts w:asciiTheme="minorHAnsi" w:hAnsiTheme="minorHAnsi" w:cstheme="minorHAnsi"/>
          <w:bCs/>
          <w:color w:val="000000" w:themeColor="text1"/>
          <w:lang w:val="es-ES"/>
        </w:rPr>
        <w:t>.</w:t>
      </w:r>
    </w:p>
    <w:p w14:paraId="4F1893D5" w14:textId="342A27E6" w:rsidR="00EB36CB" w:rsidRPr="002E14F6" w:rsidRDefault="00EB36CB" w:rsidP="00EB36CB">
      <w:pPr>
        <w:pStyle w:val="NormalWeb"/>
        <w:spacing w:line="360" w:lineRule="auto"/>
        <w:ind w:left="2160"/>
        <w:rPr>
          <w:rFonts w:asciiTheme="minorHAnsi" w:hAnsiTheme="minorHAnsi" w:cstheme="minorHAnsi"/>
          <w:bCs/>
          <w:color w:val="000000"/>
          <w:u w:val="single"/>
          <w:lang w:val="es-ES"/>
        </w:rPr>
      </w:pPr>
      <w:r w:rsidRPr="002E14F6">
        <w:rPr>
          <w:rFonts w:asciiTheme="minorHAnsi" w:hAnsiTheme="minorHAnsi" w:cstheme="minorHAnsi"/>
          <w:bCs/>
          <w:color w:val="000000" w:themeColor="text1"/>
          <w:u w:val="single"/>
          <w:lang w:val="es-ES"/>
        </w:rPr>
        <w:lastRenderedPageBreak/>
        <w:t xml:space="preserve">Se cuenta con las redes sociales de </w:t>
      </w:r>
      <w:r w:rsidR="002E14F6" w:rsidRPr="002E14F6">
        <w:rPr>
          <w:rFonts w:asciiTheme="minorHAnsi" w:hAnsiTheme="minorHAnsi" w:cstheme="minorHAnsi"/>
          <w:bCs/>
          <w:color w:val="000000" w:themeColor="text1"/>
          <w:u w:val="single"/>
          <w:lang w:val="es-ES"/>
        </w:rPr>
        <w:t>Instagram,</w:t>
      </w:r>
      <w:r w:rsidRPr="002E14F6">
        <w:rPr>
          <w:rFonts w:asciiTheme="minorHAnsi" w:hAnsiTheme="minorHAnsi" w:cstheme="minorHAnsi"/>
          <w:bCs/>
          <w:color w:val="000000" w:themeColor="text1"/>
          <w:u w:val="single"/>
          <w:lang w:val="es-ES"/>
        </w:rPr>
        <w:t xml:space="preserve"> Facebook y Tik tok </w:t>
      </w:r>
    </w:p>
    <w:p w14:paraId="6C1A4051" w14:textId="63C07661" w:rsidR="0026038A" w:rsidRPr="002E14F6" w:rsidRDefault="03505573" w:rsidP="03505573">
      <w:pPr>
        <w:pStyle w:val="NormalWeb"/>
        <w:numPr>
          <w:ilvl w:val="2"/>
          <w:numId w:val="5"/>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t>Brochures</w:t>
      </w:r>
      <w:proofErr w:type="spellEnd"/>
      <w:r w:rsidRPr="00D851E1">
        <w:rPr>
          <w:rFonts w:asciiTheme="minorHAnsi" w:hAnsiTheme="minorHAnsi" w:cstheme="minorHAnsi"/>
          <w:bCs/>
          <w:color w:val="000000" w:themeColor="text1"/>
          <w:lang w:val="es-ES"/>
        </w:rPr>
        <w:t xml:space="preserve">, banners, etc. </w:t>
      </w:r>
    </w:p>
    <w:p w14:paraId="79429EAD" w14:textId="6EC491BB" w:rsidR="002E14F6" w:rsidRPr="00D851E1" w:rsidRDefault="002E14F6" w:rsidP="002E14F6">
      <w:pPr>
        <w:pStyle w:val="NormalWeb"/>
        <w:spacing w:line="360" w:lineRule="auto"/>
        <w:ind w:left="1440"/>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Se realizarán entregas de folletos para que los clientes tengan una información sobres los artículos </w:t>
      </w:r>
    </w:p>
    <w:p w14:paraId="4372E70F" w14:textId="0CCC264B" w:rsidR="0026038A" w:rsidRPr="00A220FF"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Brindar los ejemplos visuales. </w:t>
      </w:r>
    </w:p>
    <w:p w14:paraId="20E658F5" w14:textId="3507ADA0" w:rsidR="00A220FF" w:rsidRPr="00D851E1" w:rsidRDefault="00A220FF" w:rsidP="00A220FF">
      <w:pPr>
        <w:pStyle w:val="NormalWeb"/>
        <w:spacing w:line="360" w:lineRule="auto"/>
        <w:ind w:left="2160"/>
        <w:rPr>
          <w:rFonts w:asciiTheme="minorHAnsi" w:hAnsiTheme="minorHAnsi" w:cstheme="minorHAnsi"/>
          <w:bCs/>
          <w:color w:val="000000"/>
          <w:lang w:val="es-ES"/>
        </w:rPr>
      </w:pPr>
      <w:r>
        <w:rPr>
          <w:rFonts w:asciiTheme="minorHAnsi" w:hAnsiTheme="minorHAnsi" w:cstheme="minorHAnsi"/>
          <w:bCs/>
          <w:noProof/>
          <w:color w:val="000000" w:themeColor="text1"/>
          <w:lang w:val="es-ES"/>
        </w:rPr>
        <w:drawing>
          <wp:inline distT="0" distB="0" distL="0" distR="0" wp14:anchorId="3F54D4E3" wp14:editId="13A3EF50">
            <wp:extent cx="2145253" cy="1976755"/>
            <wp:effectExtent l="0" t="0" r="7620" b="4445"/>
            <wp:docPr id="17272264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008" r="-257" b="54399"/>
                    <a:stretch/>
                  </pic:blipFill>
                  <pic:spPr bwMode="auto">
                    <a:xfrm>
                      <a:off x="0" y="0"/>
                      <a:ext cx="2162296" cy="199246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Cs/>
          <w:noProof/>
          <w:color w:val="000000" w:themeColor="text1"/>
          <w:lang w:val="es-ES"/>
        </w:rPr>
        <w:drawing>
          <wp:inline distT="0" distB="0" distL="0" distR="0" wp14:anchorId="337BBBFC" wp14:editId="72BA9186">
            <wp:extent cx="3151693" cy="1725734"/>
            <wp:effectExtent l="0" t="0" r="0" b="8255"/>
            <wp:docPr id="4617744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4064" b="71197"/>
                    <a:stretch/>
                  </pic:blipFill>
                  <pic:spPr bwMode="auto">
                    <a:xfrm>
                      <a:off x="0" y="0"/>
                      <a:ext cx="3164893" cy="1732962"/>
                    </a:xfrm>
                    <a:prstGeom prst="rect">
                      <a:avLst/>
                    </a:prstGeom>
                    <a:noFill/>
                    <a:ln>
                      <a:noFill/>
                    </a:ln>
                    <a:extLst>
                      <a:ext uri="{53640926-AAD7-44D8-BBD7-CCE9431645EC}">
                        <a14:shadowObscured xmlns:a14="http://schemas.microsoft.com/office/drawing/2010/main"/>
                      </a:ext>
                    </a:extLst>
                  </pic:spPr>
                </pic:pic>
              </a:graphicData>
            </a:graphic>
          </wp:inline>
        </w:drawing>
      </w:r>
      <w:r w:rsidR="002E14F6" w:rsidRPr="002E14F6">
        <w:t xml:space="preserve"> </w:t>
      </w:r>
      <w:r w:rsidR="002E14F6">
        <w:rPr>
          <w:noProof/>
        </w:rPr>
        <w:drawing>
          <wp:inline distT="0" distB="0" distL="0" distR="0" wp14:anchorId="1C9C911D" wp14:editId="238295FB">
            <wp:extent cx="3714750" cy="1838325"/>
            <wp:effectExtent l="0" t="0" r="0" b="9525"/>
            <wp:docPr id="68424723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1" t="-1" r="-775" b="77559"/>
                    <a:stretch/>
                  </pic:blipFill>
                  <pic:spPr bwMode="auto">
                    <a:xfrm>
                      <a:off x="0" y="0"/>
                      <a:ext cx="3714750" cy="1838325"/>
                    </a:xfrm>
                    <a:prstGeom prst="rect">
                      <a:avLst/>
                    </a:prstGeom>
                    <a:noFill/>
                    <a:ln>
                      <a:noFill/>
                    </a:ln>
                    <a:extLst>
                      <a:ext uri="{53640926-AAD7-44D8-BBD7-CCE9431645EC}">
                        <a14:shadowObscured xmlns:a14="http://schemas.microsoft.com/office/drawing/2010/main"/>
                      </a:ext>
                    </a:extLst>
                  </pic:spPr>
                </pic:pic>
              </a:graphicData>
            </a:graphic>
          </wp:inline>
        </w:drawing>
      </w: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Tipo de promociones que van a dar con el producto:</w:t>
      </w:r>
    </w:p>
    <w:p w14:paraId="0926AB78" w14:textId="2E17B943" w:rsidR="0026038A" w:rsidRPr="00A220FF" w:rsidRDefault="03505573" w:rsidP="03505573">
      <w:pPr>
        <w:pStyle w:val="NormalWeb"/>
        <w:numPr>
          <w:ilvl w:val="3"/>
          <w:numId w:val="5"/>
        </w:numPr>
        <w:spacing w:line="360" w:lineRule="auto"/>
        <w:rPr>
          <w:rFonts w:asciiTheme="minorHAnsi" w:hAnsiTheme="minorHAnsi" w:cstheme="minorHAnsi"/>
          <w:bCs/>
          <w:color w:val="000000"/>
          <w:highlight w:val="green"/>
          <w:lang w:val="es-ES"/>
        </w:rPr>
      </w:pPr>
      <w:r w:rsidRPr="00A220FF">
        <w:rPr>
          <w:rFonts w:asciiTheme="minorHAnsi" w:hAnsiTheme="minorHAnsi" w:cstheme="minorHAnsi"/>
          <w:bCs/>
          <w:color w:val="000000" w:themeColor="text1"/>
          <w:highlight w:val="green"/>
          <w:lang w:val="es-ES"/>
        </w:rPr>
        <w:t>2 x 1</w:t>
      </w:r>
    </w:p>
    <w:p w14:paraId="6CC82B6B" w14:textId="4D07A522" w:rsidR="00A220FF" w:rsidRPr="00A220FF" w:rsidRDefault="00A220FF" w:rsidP="00A220FF">
      <w:pPr>
        <w:pStyle w:val="NormalWeb"/>
        <w:spacing w:line="360" w:lineRule="auto"/>
        <w:ind w:left="2880"/>
        <w:rPr>
          <w:rFonts w:asciiTheme="minorHAnsi" w:hAnsiTheme="minorHAnsi" w:cstheme="minorHAnsi"/>
          <w:bCs/>
          <w:color w:val="000000"/>
          <w:lang w:val="es-ES"/>
        </w:rPr>
      </w:pPr>
      <w:r w:rsidRPr="00A220FF">
        <w:rPr>
          <w:rFonts w:asciiTheme="minorHAnsi" w:hAnsiTheme="minorHAnsi" w:cstheme="minorHAnsi"/>
          <w:bCs/>
          <w:color w:val="000000" w:themeColor="text1"/>
          <w:lang w:val="es-ES"/>
        </w:rPr>
        <w:t xml:space="preserve">Se </w:t>
      </w:r>
      <w:proofErr w:type="gramStart"/>
      <w:r w:rsidRPr="00A220FF">
        <w:rPr>
          <w:rFonts w:asciiTheme="minorHAnsi" w:hAnsiTheme="minorHAnsi" w:cstheme="minorHAnsi"/>
          <w:bCs/>
          <w:color w:val="000000" w:themeColor="text1"/>
          <w:lang w:val="es-ES"/>
        </w:rPr>
        <w:t>brindara</w:t>
      </w:r>
      <w:proofErr w:type="gramEnd"/>
      <w:r w:rsidRPr="00A220FF">
        <w:rPr>
          <w:rFonts w:asciiTheme="minorHAnsi" w:hAnsiTheme="minorHAnsi" w:cstheme="minorHAnsi"/>
          <w:bCs/>
          <w:color w:val="000000" w:themeColor="text1"/>
          <w:lang w:val="es-ES"/>
        </w:rPr>
        <w:t xml:space="preserve"> 2x1</w:t>
      </w:r>
      <w:r>
        <w:rPr>
          <w:rFonts w:asciiTheme="minorHAnsi" w:hAnsiTheme="minorHAnsi" w:cstheme="minorHAnsi"/>
          <w:bCs/>
          <w:color w:val="000000" w:themeColor="text1"/>
          <w:lang w:val="es-ES"/>
        </w:rPr>
        <w:t xml:space="preserve"> en fechas especiales tales como día del padre o madre, dial del niño, navidad entre otras y también en aniversario de la empresa o por actividades de la empresa </w:t>
      </w:r>
    </w:p>
    <w:p w14:paraId="51B26D83" w14:textId="1908E43A"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p>
    <w:p w14:paraId="6566FB4D" w14:textId="5925C524"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Descuentos en ferias.</w:t>
      </w:r>
    </w:p>
    <w:p w14:paraId="592D3454" w14:textId="31545BCB" w:rsidR="00235DF8" w:rsidRPr="00D851E1" w:rsidRDefault="03505573" w:rsidP="00D851E1">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Etc.</w:t>
      </w:r>
    </w:p>
    <w:sectPr w:rsidR="00235DF8" w:rsidRPr="00D851E1">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A1A02" w14:textId="77777777" w:rsidR="0073597F" w:rsidRDefault="0073597F" w:rsidP="00A01EFA">
      <w:pPr>
        <w:spacing w:after="0" w:line="240" w:lineRule="auto"/>
      </w:pPr>
      <w:r>
        <w:separator/>
      </w:r>
    </w:p>
  </w:endnote>
  <w:endnote w:type="continuationSeparator" w:id="0">
    <w:p w14:paraId="746DF41B" w14:textId="77777777" w:rsidR="0073597F" w:rsidRDefault="0073597F"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965B9" w14:textId="77777777" w:rsidR="0073597F" w:rsidRDefault="0073597F" w:rsidP="00A01EFA">
      <w:pPr>
        <w:spacing w:after="0" w:line="240" w:lineRule="auto"/>
      </w:pPr>
      <w:r>
        <w:separator/>
      </w:r>
    </w:p>
  </w:footnote>
  <w:footnote w:type="continuationSeparator" w:id="0">
    <w:p w14:paraId="7498DFFF" w14:textId="77777777" w:rsidR="0073597F" w:rsidRDefault="0073597F"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7074"/>
    <w:multiLevelType w:val="hybridMultilevel"/>
    <w:tmpl w:val="FBA0ECC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2B385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99883010">
    <w:abstractNumId w:val="2"/>
  </w:num>
  <w:num w:numId="2" w16cid:durableId="469177708">
    <w:abstractNumId w:val="4"/>
  </w:num>
  <w:num w:numId="3" w16cid:durableId="905456418">
    <w:abstractNumId w:val="5"/>
  </w:num>
  <w:num w:numId="4" w16cid:durableId="1322736429">
    <w:abstractNumId w:val="1"/>
  </w:num>
  <w:num w:numId="5" w16cid:durableId="59720971">
    <w:abstractNumId w:val="3"/>
  </w:num>
  <w:num w:numId="6" w16cid:durableId="1214272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02FCE"/>
    <w:rsid w:val="00030793"/>
    <w:rsid w:val="00043713"/>
    <w:rsid w:val="00074B33"/>
    <w:rsid w:val="000C1D36"/>
    <w:rsid w:val="000E66D1"/>
    <w:rsid w:val="00164E4A"/>
    <w:rsid w:val="00185014"/>
    <w:rsid w:val="00235DF8"/>
    <w:rsid w:val="0026038A"/>
    <w:rsid w:val="002E14F6"/>
    <w:rsid w:val="00322261"/>
    <w:rsid w:val="0040610E"/>
    <w:rsid w:val="004C54C8"/>
    <w:rsid w:val="004D6ADF"/>
    <w:rsid w:val="004E3F48"/>
    <w:rsid w:val="0052555A"/>
    <w:rsid w:val="0053212A"/>
    <w:rsid w:val="005470DA"/>
    <w:rsid w:val="005574A5"/>
    <w:rsid w:val="005B2FBB"/>
    <w:rsid w:val="00625043"/>
    <w:rsid w:val="00643C4B"/>
    <w:rsid w:val="007320BC"/>
    <w:rsid w:val="0073597F"/>
    <w:rsid w:val="007A2CC5"/>
    <w:rsid w:val="007B2234"/>
    <w:rsid w:val="007C2F33"/>
    <w:rsid w:val="007D790F"/>
    <w:rsid w:val="007E3C0E"/>
    <w:rsid w:val="00817658"/>
    <w:rsid w:val="0087609D"/>
    <w:rsid w:val="008F3230"/>
    <w:rsid w:val="00930E73"/>
    <w:rsid w:val="00966919"/>
    <w:rsid w:val="009A4C35"/>
    <w:rsid w:val="009C33F7"/>
    <w:rsid w:val="00A01EFA"/>
    <w:rsid w:val="00A220FF"/>
    <w:rsid w:val="00A82953"/>
    <w:rsid w:val="00B8778E"/>
    <w:rsid w:val="00BF3473"/>
    <w:rsid w:val="00C0763F"/>
    <w:rsid w:val="00C10C35"/>
    <w:rsid w:val="00C47256"/>
    <w:rsid w:val="00C56560"/>
    <w:rsid w:val="00C61EBE"/>
    <w:rsid w:val="00C70DDE"/>
    <w:rsid w:val="00C9740E"/>
    <w:rsid w:val="00CB000A"/>
    <w:rsid w:val="00CD687A"/>
    <w:rsid w:val="00D25597"/>
    <w:rsid w:val="00D851E1"/>
    <w:rsid w:val="00DA2F73"/>
    <w:rsid w:val="00DA3D21"/>
    <w:rsid w:val="00DC0368"/>
    <w:rsid w:val="00DF2F70"/>
    <w:rsid w:val="00E23940"/>
    <w:rsid w:val="00E32BCA"/>
    <w:rsid w:val="00EB1013"/>
    <w:rsid w:val="00EB36CB"/>
    <w:rsid w:val="00EE52F5"/>
    <w:rsid w:val="00EE6DD2"/>
    <w:rsid w:val="00F02D06"/>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07E61B2D29BB341A7C409D582C14A31" ma:contentTypeVersion="11" ma:contentTypeDescription="Crear nuevo documento." ma:contentTypeScope="" ma:versionID="55f001845a1e6830fa4aaaa50cad949d">
  <xsd:schema xmlns:xsd="http://www.w3.org/2001/XMLSchema" xmlns:xs="http://www.w3.org/2001/XMLSchema" xmlns:p="http://schemas.microsoft.com/office/2006/metadata/properties" xmlns:ns2="898f847b-74df-43ff-ac3b-e384cf5b37df" xmlns:ns3="476b89c4-0829-4893-8341-b31a97f2d66a" targetNamespace="http://schemas.microsoft.com/office/2006/metadata/properties" ma:root="true" ma:fieldsID="cfd04858c9a7139a2585bcec2572b87d" ns2:_="" ns3:_="">
    <xsd:import namespace="898f847b-74df-43ff-ac3b-e384cf5b37df"/>
    <xsd:import namespace="476b89c4-0829-4893-8341-b31a97f2d6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847b-74df-43ff-ac3b-e384cf5b3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b89c4-0829-4893-8341-b31a97f2d6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75b91b-63ac-4557-8fc6-39f4b5f3539c}" ma:internalName="TaxCatchAll" ma:showField="CatchAllData" ma:web="476b89c4-0829-4893-8341-b31a97f2d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D2D16EC7-C892-46E5-8139-2BE9B9B93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847b-74df-43ff-ac3b-e384cf5b37df"/>
    <ds:schemaRef ds:uri="476b89c4-0829-4893-8341-b31a97f2d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Kimberly Bonilla</cp:lastModifiedBy>
  <cp:revision>2</cp:revision>
  <cp:lastPrinted>2022-11-15T18:43:00Z</cp:lastPrinted>
  <dcterms:created xsi:type="dcterms:W3CDTF">2024-06-13T02:59:00Z</dcterms:created>
  <dcterms:modified xsi:type="dcterms:W3CDTF">2024-06-13T02:59:00Z</dcterms:modified>
</cp:coreProperties>
</file>