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00F239D5" w14:textId="21FA4455" w:rsidR="2F54D85D" w:rsidRDefault="2F54D85D" w:rsidP="08B9DC93">
      <w:pPr>
        <w:spacing w:line="360" w:lineRule="auto"/>
        <w:rPr>
          <w:b/>
          <w:bCs/>
          <w:sz w:val="24"/>
          <w:szCs w:val="24"/>
        </w:rPr>
      </w:pPr>
      <w:r w:rsidRPr="08B9DC93">
        <w:rPr>
          <w:b/>
          <w:bCs/>
          <w:sz w:val="24"/>
          <w:szCs w:val="24"/>
        </w:rPr>
        <w:t>Sostenibilidad</w:t>
      </w:r>
      <w:r w:rsidR="00853D07" w:rsidRPr="08B9DC93">
        <w:rPr>
          <w:b/>
          <w:bCs/>
          <w:sz w:val="24"/>
          <w:szCs w:val="24"/>
        </w:rPr>
        <w:t xml:space="preserve"> </w:t>
      </w:r>
      <w:r w:rsidRPr="08B9DC93">
        <w:rPr>
          <w:b/>
          <w:bCs/>
          <w:sz w:val="24"/>
          <w:szCs w:val="24"/>
        </w:rPr>
        <w:t xml:space="preserve">ambiental: </w:t>
      </w:r>
      <w:r w:rsidRPr="08B9DC93">
        <w:rPr>
          <w:sz w:val="24"/>
          <w:szCs w:val="24"/>
        </w:rPr>
        <w:t xml:space="preserve">  </w:t>
      </w:r>
    </w:p>
    <w:p w14:paraId="5864259E" w14:textId="0443F581" w:rsidR="2F54D85D" w:rsidRDefault="6584B56D" w:rsidP="08B9DC93">
      <w:pPr>
        <w:spacing w:line="257" w:lineRule="auto"/>
      </w:pPr>
      <w:r w:rsidRPr="3632BCC7">
        <w:rPr>
          <w:rFonts w:ascii="Calibri" w:eastAsia="Calibri" w:hAnsi="Calibri" w:cs="Calibri"/>
          <w:sz w:val="24"/>
          <w:szCs w:val="24"/>
        </w:rPr>
        <w:t>Reducción de Huella de Carbono: Establec</w:t>
      </w:r>
      <w:r w:rsidR="3852D79D" w:rsidRPr="3632BCC7">
        <w:rPr>
          <w:rFonts w:ascii="Calibri" w:eastAsia="Calibri" w:hAnsi="Calibri" w:cs="Calibri"/>
          <w:sz w:val="24"/>
          <w:szCs w:val="24"/>
        </w:rPr>
        <w:t>iendo</w:t>
      </w:r>
      <w:r w:rsidRPr="3632BCC7">
        <w:rPr>
          <w:rFonts w:ascii="Calibri" w:eastAsia="Calibri" w:hAnsi="Calibri" w:cs="Calibri"/>
          <w:sz w:val="24"/>
          <w:szCs w:val="24"/>
        </w:rPr>
        <w:t xml:space="preserve"> metas para reducir las emisiones de gases de efecto invernadero. </w:t>
      </w:r>
    </w:p>
    <w:p w14:paraId="7EDF00F1" w14:textId="1C32FA11" w:rsidR="2F54D85D" w:rsidRDefault="6584B56D" w:rsidP="08B9DC93">
      <w:pPr>
        <w:spacing w:line="257" w:lineRule="auto"/>
      </w:pPr>
      <w:r w:rsidRPr="3632BCC7">
        <w:rPr>
          <w:rFonts w:ascii="Calibri" w:eastAsia="Calibri" w:hAnsi="Calibri" w:cs="Calibri"/>
          <w:sz w:val="24"/>
          <w:szCs w:val="24"/>
        </w:rPr>
        <w:t>Esto podría incluir la adopción de prácticas más sostenibles en la producción de alimentos, la gestión de residuos y la elección de proveedores con prácticas ecológicas.</w:t>
      </w:r>
    </w:p>
    <w:p w14:paraId="509AAE2C" w14:textId="031C25E9" w:rsidR="2F54D85D" w:rsidRDefault="6584B56D" w:rsidP="08B9DC93">
      <w:pPr>
        <w:spacing w:line="257" w:lineRule="auto"/>
      </w:pPr>
      <w:r w:rsidRPr="3632BCC7">
        <w:rPr>
          <w:rFonts w:ascii="Calibri" w:eastAsia="Calibri" w:hAnsi="Calibri" w:cs="Calibri"/>
          <w:sz w:val="24"/>
          <w:szCs w:val="24"/>
        </w:rPr>
        <w:t xml:space="preserve">Uso Responsable de Recursos: Fomentar prácticas que minimicen el consumo de agua y energía. </w:t>
      </w:r>
    </w:p>
    <w:p w14:paraId="500ECB71" w14:textId="6E8C87CC" w:rsidR="2F54D85D" w:rsidRDefault="6584B56D" w:rsidP="08B9DC93">
      <w:pPr>
        <w:spacing w:line="257" w:lineRule="auto"/>
      </w:pPr>
      <w:r w:rsidRPr="3632BCC7">
        <w:rPr>
          <w:rFonts w:ascii="Calibri" w:eastAsia="Calibri" w:hAnsi="Calibri" w:cs="Calibri"/>
          <w:sz w:val="24"/>
          <w:szCs w:val="24"/>
        </w:rPr>
        <w:t>Por ejemplo, implementar sistemas de iluminación eficientes, utilizar equipos de cocina energéticamente eficientes y reducir el desperdicio de alimentos.</w:t>
      </w:r>
    </w:p>
    <w:p w14:paraId="253300D7" w14:textId="7BB1666C" w:rsidR="2F54D85D" w:rsidRDefault="6584B56D" w:rsidP="08B9DC93">
      <w:pPr>
        <w:spacing w:line="257" w:lineRule="auto"/>
      </w:pPr>
      <w:r w:rsidRPr="3632BCC7">
        <w:rPr>
          <w:rFonts w:ascii="Calibri" w:eastAsia="Calibri" w:hAnsi="Calibri" w:cs="Calibri"/>
          <w:sz w:val="24"/>
          <w:szCs w:val="24"/>
        </w:rPr>
        <w:t xml:space="preserve">Promoción de Ingredientes Locales y Orgánicos: Establecer como objetivo priorizar ingredientes locales y orgánicos. </w:t>
      </w:r>
    </w:p>
    <w:p w14:paraId="709732F0" w14:textId="68D25997" w:rsidR="2F54D85D" w:rsidRDefault="6584B56D" w:rsidP="08B9DC93">
      <w:pPr>
        <w:spacing w:line="257" w:lineRule="auto"/>
      </w:pPr>
      <w:r w:rsidRPr="3632BCC7">
        <w:rPr>
          <w:rFonts w:ascii="Calibri" w:eastAsia="Calibri" w:hAnsi="Calibri" w:cs="Calibri"/>
          <w:sz w:val="24"/>
          <w:szCs w:val="24"/>
        </w:rPr>
        <w:t xml:space="preserve">Esto no solo reduce la huella de carbono asociada al transporte de alimentos, sino que también apoya a los agricultores locales y promueve prácticas agrícolas más sostenibles. </w:t>
      </w:r>
    </w:p>
    <w:p w14:paraId="26639735" w14:textId="5E598051" w:rsidR="2F54D85D" w:rsidRDefault="21DEE0E2" w:rsidP="08B9DC93">
      <w:pPr>
        <w:spacing w:line="257" w:lineRule="auto"/>
      </w:pPr>
      <w:r w:rsidRPr="08B9DC93">
        <w:rPr>
          <w:rFonts w:ascii="Calibri" w:eastAsia="Calibri" w:hAnsi="Calibri" w:cs="Calibri"/>
          <w:sz w:val="24"/>
          <w:szCs w:val="24"/>
        </w:rPr>
        <w:t xml:space="preserve"> </w:t>
      </w:r>
      <w:r w:rsidR="6584B56D" w:rsidRPr="08B9DC93">
        <w:rPr>
          <w:rFonts w:ascii="Calibri" w:eastAsia="Calibri" w:hAnsi="Calibri" w:cs="Calibri"/>
          <w:sz w:val="24"/>
          <w:szCs w:val="24"/>
        </w:rPr>
        <w:t xml:space="preserve"> Ingredientes Sostenibles:</w:t>
      </w:r>
    </w:p>
    <w:p w14:paraId="0EBCCD36" w14:textId="499C3C5F" w:rsidR="2F54D85D" w:rsidRDefault="6584B56D" w:rsidP="08B9DC93">
      <w:pPr>
        <w:spacing w:line="257" w:lineRule="auto"/>
      </w:pPr>
      <w:r w:rsidRPr="3632BCC7">
        <w:rPr>
          <w:rFonts w:ascii="Calibri" w:eastAsia="Calibri" w:hAnsi="Calibri" w:cs="Calibri"/>
          <w:sz w:val="24"/>
          <w:szCs w:val="24"/>
        </w:rPr>
        <w:t xml:space="preserve">   - Proveedores Locales: Utilizar papas y otros ingredientes de proveedores locales para red</w:t>
      </w:r>
      <w:r w:rsidR="4257F11D" w:rsidRPr="3632BCC7">
        <w:rPr>
          <w:rFonts w:ascii="Calibri" w:eastAsia="Calibri" w:hAnsi="Calibri" w:cs="Calibri"/>
          <w:sz w:val="24"/>
          <w:szCs w:val="24"/>
        </w:rPr>
        <w:t>u</w:t>
      </w:r>
      <w:r w:rsidRPr="3632BCC7">
        <w:rPr>
          <w:rFonts w:ascii="Calibri" w:eastAsia="Calibri" w:hAnsi="Calibri" w:cs="Calibri"/>
          <w:sz w:val="24"/>
          <w:szCs w:val="24"/>
        </w:rPr>
        <w:t>cir la huella de carbono</w:t>
      </w:r>
      <w:r w:rsidR="13A46DDC" w:rsidRPr="3632BCC7">
        <w:rPr>
          <w:rFonts w:ascii="Calibri" w:eastAsia="Calibri" w:hAnsi="Calibri" w:cs="Calibri"/>
          <w:sz w:val="24"/>
          <w:szCs w:val="24"/>
        </w:rPr>
        <w:t xml:space="preserve"> y favorecer económica y socialmente a la comunidad</w:t>
      </w:r>
      <w:r w:rsidRPr="3632BCC7">
        <w:rPr>
          <w:rFonts w:ascii="Calibri" w:eastAsia="Calibri" w:hAnsi="Calibri" w:cs="Calibri"/>
          <w:sz w:val="24"/>
          <w:szCs w:val="24"/>
        </w:rPr>
        <w:t>.</w:t>
      </w:r>
    </w:p>
    <w:p w14:paraId="7A181869" w14:textId="030FD7B3" w:rsidR="2F54D85D" w:rsidRDefault="6584B56D" w:rsidP="3632BCC7">
      <w:pPr>
        <w:spacing w:line="257" w:lineRule="auto"/>
      </w:pPr>
      <w:r w:rsidRPr="3632BCC7">
        <w:rPr>
          <w:rFonts w:ascii="Calibri" w:eastAsia="Calibri" w:hAnsi="Calibri" w:cs="Calibri"/>
          <w:sz w:val="24"/>
          <w:szCs w:val="24"/>
        </w:rPr>
        <w:t xml:space="preserve">   - Agricultura Sostenible:</w:t>
      </w:r>
      <w:r w:rsidR="616A6E77" w:rsidRPr="3632BCC7">
        <w:rPr>
          <w:rFonts w:ascii="Calibri" w:eastAsia="Calibri" w:hAnsi="Calibri" w:cs="Calibri"/>
          <w:sz w:val="24"/>
          <w:szCs w:val="24"/>
        </w:rPr>
        <w:t xml:space="preserve"> </w:t>
      </w:r>
      <w:r w:rsidRPr="3632BCC7">
        <w:rPr>
          <w:rFonts w:ascii="Calibri" w:eastAsia="Calibri" w:hAnsi="Calibri" w:cs="Calibri"/>
          <w:sz w:val="24"/>
          <w:szCs w:val="24"/>
        </w:rPr>
        <w:t>Colaborar con agricultores que practiquen técnicas de agricultura sostenible.</w:t>
      </w:r>
    </w:p>
    <w:p w14:paraId="3A7977A5" w14:textId="18D27065" w:rsidR="3632BCC7" w:rsidRDefault="3632BCC7" w:rsidP="3632BCC7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37EB8743" w14:textId="77777777" w:rsidR="00784776" w:rsidRDefault="00784776" w:rsidP="3632BCC7">
      <w:pPr>
        <w:spacing w:line="257" w:lineRule="auto"/>
        <w:rPr>
          <w:rFonts w:ascii="Calibri" w:eastAsia="Calibri" w:hAnsi="Calibri" w:cs="Calibri"/>
          <w:sz w:val="24"/>
          <w:szCs w:val="24"/>
        </w:rPr>
      </w:pPr>
    </w:p>
    <w:p w14:paraId="16076A9E" w14:textId="4A46CDCD" w:rsidR="2F54D85D" w:rsidRDefault="2F54D85D" w:rsidP="08B9DC93">
      <w:pPr>
        <w:spacing w:line="360" w:lineRule="auto"/>
        <w:rPr>
          <w:b/>
          <w:bCs/>
          <w:sz w:val="24"/>
          <w:szCs w:val="24"/>
        </w:rPr>
      </w:pPr>
      <w:r w:rsidRPr="08B9DC93">
        <w:rPr>
          <w:b/>
          <w:bCs/>
          <w:sz w:val="24"/>
          <w:szCs w:val="24"/>
        </w:rPr>
        <w:lastRenderedPageBreak/>
        <w:t xml:space="preserve">Sostenibilidad social: </w:t>
      </w:r>
    </w:p>
    <w:p w14:paraId="69B86652" w14:textId="140DDF2F" w:rsidR="2F54D85D" w:rsidRDefault="70F6F667" w:rsidP="3632BCC7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eastAsiaTheme="minorEastAsia"/>
          <w:color w:val="111111"/>
          <w:sz w:val="24"/>
          <w:szCs w:val="24"/>
        </w:rPr>
      </w:pPr>
      <w:r w:rsidRPr="3632BCC7">
        <w:rPr>
          <w:rFonts w:eastAsiaTheme="minorEastAsia"/>
          <w:b/>
          <w:bCs/>
          <w:sz w:val="24"/>
          <w:szCs w:val="24"/>
        </w:rPr>
        <w:t>Inclusión y Emprendimiento Social</w:t>
      </w:r>
      <w:r w:rsidRPr="3632BCC7">
        <w:rPr>
          <w:rFonts w:eastAsiaTheme="minorEastAsia"/>
          <w:color w:val="111111"/>
          <w:sz w:val="24"/>
          <w:szCs w:val="24"/>
        </w:rPr>
        <w:t>: Inspirándose en el modelo de Pi</w:t>
      </w:r>
      <w:r w:rsidR="29AF3166" w:rsidRPr="3632BCC7">
        <w:rPr>
          <w:rFonts w:eastAsiaTheme="minorEastAsia"/>
          <w:color w:val="111111"/>
          <w:sz w:val="24"/>
          <w:szCs w:val="24"/>
        </w:rPr>
        <w:t>z</w:t>
      </w:r>
      <w:r w:rsidRPr="3632BCC7">
        <w:rPr>
          <w:rFonts w:eastAsiaTheme="minorEastAsia"/>
          <w:color w:val="111111"/>
          <w:sz w:val="24"/>
          <w:szCs w:val="24"/>
        </w:rPr>
        <w:t xml:space="preserve">za, </w:t>
      </w:r>
      <w:r w:rsidR="387BF26E" w:rsidRPr="3632BCC7">
        <w:rPr>
          <w:rFonts w:eastAsiaTheme="minorEastAsia"/>
          <w:color w:val="111111"/>
          <w:sz w:val="24"/>
          <w:szCs w:val="24"/>
        </w:rPr>
        <w:t>l</w:t>
      </w:r>
      <w:r w:rsidRPr="3632BCC7">
        <w:rPr>
          <w:rFonts w:eastAsiaTheme="minorEastAsia"/>
          <w:color w:val="111111"/>
          <w:sz w:val="24"/>
          <w:szCs w:val="24"/>
        </w:rPr>
        <w:t>a pizzería</w:t>
      </w:r>
      <w:r w:rsidR="5E5D7F58" w:rsidRPr="3632BCC7">
        <w:rPr>
          <w:rFonts w:eastAsiaTheme="minorEastAsia"/>
          <w:color w:val="111111"/>
          <w:sz w:val="24"/>
          <w:szCs w:val="24"/>
        </w:rPr>
        <w:t xml:space="preserve"> se</w:t>
      </w:r>
      <w:r w:rsidRPr="3632BCC7">
        <w:rPr>
          <w:rFonts w:eastAsiaTheme="minorEastAsia"/>
          <w:color w:val="111111"/>
          <w:sz w:val="24"/>
          <w:szCs w:val="24"/>
        </w:rPr>
        <w:t xml:space="preserve"> enfoc</w:t>
      </w:r>
      <w:r w:rsidR="16912090" w:rsidRPr="3632BCC7">
        <w:rPr>
          <w:rFonts w:eastAsiaTheme="minorEastAsia"/>
          <w:color w:val="111111"/>
          <w:sz w:val="24"/>
          <w:szCs w:val="24"/>
        </w:rPr>
        <w:t>ará</w:t>
      </w:r>
      <w:r w:rsidRPr="3632BCC7">
        <w:rPr>
          <w:rFonts w:eastAsiaTheme="minorEastAsia"/>
          <w:color w:val="111111"/>
          <w:sz w:val="24"/>
          <w:szCs w:val="24"/>
        </w:rPr>
        <w:t xml:space="preserve"> en </w:t>
      </w:r>
      <w:r w:rsidR="4CF50E64" w:rsidRPr="3632BCC7">
        <w:rPr>
          <w:rFonts w:eastAsiaTheme="minorEastAsia"/>
          <w:color w:val="111111"/>
          <w:sz w:val="24"/>
          <w:szCs w:val="24"/>
        </w:rPr>
        <w:t>la capacitación y mejora continua de las oportunidades de mejora de los proveedores y aliados clave</w:t>
      </w:r>
      <w:r w:rsidRPr="3632BCC7">
        <w:rPr>
          <w:rFonts w:eastAsiaTheme="minorEastAsia"/>
          <w:color w:val="111111"/>
          <w:sz w:val="24"/>
          <w:szCs w:val="24"/>
        </w:rPr>
        <w:t>, ofreciendo oportunidades de empleo y capacitación</w:t>
      </w:r>
      <w:r w:rsidR="6DF84A4E" w:rsidRPr="3632BCC7">
        <w:rPr>
          <w:rFonts w:eastAsiaTheme="minorEastAsia"/>
          <w:color w:val="111111"/>
          <w:sz w:val="24"/>
          <w:szCs w:val="24"/>
        </w:rPr>
        <w:t xml:space="preserve"> a la comunidad</w:t>
      </w:r>
      <w:r w:rsidR="62DCBE87" w:rsidRPr="3632BCC7">
        <w:rPr>
          <w:rFonts w:eastAsiaTheme="minorEastAsia"/>
          <w:color w:val="111111"/>
          <w:sz w:val="24"/>
          <w:szCs w:val="24"/>
        </w:rPr>
        <w:t>, para que</w:t>
      </w:r>
      <w:r w:rsidRPr="3632BCC7">
        <w:rPr>
          <w:rFonts w:eastAsiaTheme="minorEastAsia"/>
          <w:color w:val="111111"/>
          <w:sz w:val="24"/>
          <w:szCs w:val="24"/>
        </w:rPr>
        <w:t xml:space="preserve"> </w:t>
      </w:r>
      <w:r w:rsidR="1844CEEF" w:rsidRPr="3632BCC7">
        <w:rPr>
          <w:rFonts w:eastAsiaTheme="minorEastAsia"/>
          <w:color w:val="111111"/>
          <w:sz w:val="24"/>
          <w:szCs w:val="24"/>
        </w:rPr>
        <w:t>las personas logren integrarse</w:t>
      </w:r>
      <w:r w:rsidRPr="3632BCC7">
        <w:rPr>
          <w:rFonts w:eastAsiaTheme="minorEastAsia"/>
          <w:color w:val="111111"/>
          <w:sz w:val="24"/>
          <w:szCs w:val="24"/>
        </w:rPr>
        <w:t xml:space="preserve"> en la sociedad, sino que también fortalece la marca de la pizzería como una empresa socialmente responsable.</w:t>
      </w:r>
    </w:p>
    <w:p w14:paraId="3CE3294E" w14:textId="64CE3D98" w:rsidR="2F54D85D" w:rsidRDefault="70F6F667" w:rsidP="3632BCC7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eastAsiaTheme="minorEastAsia"/>
          <w:color w:val="111111"/>
          <w:sz w:val="24"/>
          <w:szCs w:val="24"/>
        </w:rPr>
      </w:pPr>
      <w:r w:rsidRPr="3632BCC7">
        <w:rPr>
          <w:rFonts w:eastAsiaTheme="minorEastAsia"/>
          <w:b/>
          <w:bCs/>
          <w:sz w:val="24"/>
          <w:szCs w:val="24"/>
        </w:rPr>
        <w:t>Participación Comunitaria</w:t>
      </w:r>
      <w:r w:rsidR="0511E424" w:rsidRPr="3632BCC7">
        <w:rPr>
          <w:rFonts w:eastAsiaTheme="minorEastAsia"/>
          <w:b/>
          <w:bCs/>
          <w:sz w:val="24"/>
          <w:szCs w:val="24"/>
        </w:rPr>
        <w:t xml:space="preserve">: </w:t>
      </w:r>
      <w:r w:rsidRPr="3632BCC7">
        <w:rPr>
          <w:rFonts w:eastAsiaTheme="minorEastAsia"/>
          <w:color w:val="111111"/>
          <w:sz w:val="24"/>
          <w:szCs w:val="24"/>
        </w:rPr>
        <w:t>Compartir espacios con la comunidad para realizar actividades como talleres culinarios, clases de idiomas, mercad</w:t>
      </w:r>
      <w:r w:rsidR="79E9AD8A" w:rsidRPr="3632BCC7">
        <w:rPr>
          <w:rFonts w:eastAsiaTheme="minorEastAsia"/>
          <w:color w:val="111111"/>
          <w:sz w:val="24"/>
          <w:szCs w:val="24"/>
        </w:rPr>
        <w:t>ito</w:t>
      </w:r>
      <w:r w:rsidRPr="3632BCC7">
        <w:rPr>
          <w:rFonts w:eastAsiaTheme="minorEastAsia"/>
          <w:color w:val="111111"/>
          <w:sz w:val="24"/>
          <w:szCs w:val="24"/>
        </w:rPr>
        <w:t xml:space="preserve">s solidarios y exposiciones de artistas locales. </w:t>
      </w:r>
      <w:r w:rsidR="24081DB3" w:rsidRPr="3632BCC7">
        <w:rPr>
          <w:rFonts w:eastAsiaTheme="minorEastAsia"/>
          <w:color w:val="111111"/>
          <w:sz w:val="24"/>
          <w:szCs w:val="24"/>
        </w:rPr>
        <w:t>F</w:t>
      </w:r>
      <w:r w:rsidRPr="3632BCC7">
        <w:rPr>
          <w:rFonts w:eastAsiaTheme="minorEastAsia"/>
          <w:color w:val="111111"/>
          <w:sz w:val="24"/>
          <w:szCs w:val="24"/>
        </w:rPr>
        <w:t>omenta</w:t>
      </w:r>
      <w:r w:rsidR="5A942625" w:rsidRPr="3632BCC7">
        <w:rPr>
          <w:rFonts w:eastAsiaTheme="minorEastAsia"/>
          <w:color w:val="111111"/>
          <w:sz w:val="24"/>
          <w:szCs w:val="24"/>
        </w:rPr>
        <w:t>ndo</w:t>
      </w:r>
      <w:r w:rsidRPr="3632BCC7">
        <w:rPr>
          <w:rFonts w:eastAsiaTheme="minorEastAsia"/>
          <w:color w:val="111111"/>
          <w:sz w:val="24"/>
          <w:szCs w:val="24"/>
        </w:rPr>
        <w:t xml:space="preserve"> un sentido de comunidad </w:t>
      </w:r>
      <w:r w:rsidR="37665B6F" w:rsidRPr="3632BCC7">
        <w:rPr>
          <w:rFonts w:eastAsiaTheme="minorEastAsia"/>
          <w:color w:val="111111"/>
          <w:sz w:val="24"/>
          <w:szCs w:val="24"/>
        </w:rPr>
        <w:t>que</w:t>
      </w:r>
      <w:r w:rsidRPr="3632BCC7">
        <w:rPr>
          <w:rFonts w:eastAsiaTheme="minorEastAsia"/>
          <w:color w:val="111111"/>
          <w:sz w:val="24"/>
          <w:szCs w:val="24"/>
        </w:rPr>
        <w:t xml:space="preserve"> permit</w:t>
      </w:r>
      <w:r w:rsidR="4828C09C" w:rsidRPr="3632BCC7">
        <w:rPr>
          <w:rFonts w:eastAsiaTheme="minorEastAsia"/>
          <w:color w:val="111111"/>
          <w:sz w:val="24"/>
          <w:szCs w:val="24"/>
        </w:rPr>
        <w:t>a</w:t>
      </w:r>
      <w:r w:rsidRPr="3632BCC7">
        <w:rPr>
          <w:rFonts w:eastAsiaTheme="minorEastAsia"/>
          <w:color w:val="111111"/>
          <w:sz w:val="24"/>
          <w:szCs w:val="24"/>
        </w:rPr>
        <w:t xml:space="preserve"> que la pizzería actúe como un centro de encuentro social y cultural.</w:t>
      </w:r>
    </w:p>
    <w:p w14:paraId="60351DD7" w14:textId="1845BF00" w:rsidR="2F54D85D" w:rsidRDefault="70F6F667" w:rsidP="3632BCC7">
      <w:pPr>
        <w:pStyle w:val="Prrafodelista"/>
        <w:numPr>
          <w:ilvl w:val="0"/>
          <w:numId w:val="2"/>
        </w:numPr>
        <w:shd w:val="clear" w:color="auto" w:fill="FFFFFF" w:themeFill="background1"/>
        <w:spacing w:after="0" w:line="360" w:lineRule="auto"/>
        <w:jc w:val="both"/>
        <w:rPr>
          <w:rFonts w:eastAsiaTheme="minorEastAsia"/>
          <w:color w:val="111111"/>
          <w:sz w:val="24"/>
          <w:szCs w:val="24"/>
        </w:rPr>
      </w:pPr>
      <w:r w:rsidRPr="3632BCC7">
        <w:rPr>
          <w:rFonts w:eastAsiaTheme="minorEastAsia"/>
          <w:b/>
          <w:bCs/>
          <w:sz w:val="24"/>
          <w:szCs w:val="24"/>
        </w:rPr>
        <w:t>Apoyo a la Economía Local</w:t>
      </w:r>
      <w:r w:rsidRPr="3632BCC7">
        <w:rPr>
          <w:rFonts w:eastAsiaTheme="minorEastAsia"/>
          <w:color w:val="111111"/>
          <w:sz w:val="24"/>
          <w:szCs w:val="24"/>
        </w:rPr>
        <w:t>: Utilizar ingredientes orgánicos y frescos de pequeños productores locales</w:t>
      </w:r>
      <w:r w:rsidR="12288A96" w:rsidRPr="3632BCC7">
        <w:rPr>
          <w:rFonts w:eastAsiaTheme="minorEastAsia"/>
          <w:color w:val="111111"/>
          <w:sz w:val="24"/>
          <w:szCs w:val="24"/>
        </w:rPr>
        <w:t>, buscando no solo la</w:t>
      </w:r>
      <w:r w:rsidRPr="3632BCC7">
        <w:rPr>
          <w:rFonts w:eastAsiaTheme="minorEastAsia"/>
          <w:color w:val="111111"/>
          <w:sz w:val="24"/>
          <w:szCs w:val="24"/>
        </w:rPr>
        <w:t xml:space="preserve"> mejora la calidad de los productos ofrecidos, sino que también</w:t>
      </w:r>
      <w:r w:rsidR="3DD71F39" w:rsidRPr="3632BCC7">
        <w:rPr>
          <w:rFonts w:eastAsiaTheme="minorEastAsia"/>
          <w:color w:val="111111"/>
          <w:sz w:val="24"/>
          <w:szCs w:val="24"/>
        </w:rPr>
        <w:t xml:space="preserve"> un</w:t>
      </w:r>
      <w:r w:rsidRPr="3632BCC7">
        <w:rPr>
          <w:rFonts w:eastAsiaTheme="minorEastAsia"/>
          <w:color w:val="111111"/>
          <w:sz w:val="24"/>
          <w:szCs w:val="24"/>
        </w:rPr>
        <w:t xml:space="preserve"> apoy</w:t>
      </w:r>
      <w:r w:rsidR="5B4C3399" w:rsidRPr="3632BCC7">
        <w:rPr>
          <w:rFonts w:eastAsiaTheme="minorEastAsia"/>
          <w:color w:val="111111"/>
          <w:sz w:val="24"/>
          <w:szCs w:val="24"/>
        </w:rPr>
        <w:t>o</w:t>
      </w:r>
      <w:r w:rsidR="70B8F526" w:rsidRPr="3632BCC7">
        <w:rPr>
          <w:rFonts w:eastAsiaTheme="minorEastAsia"/>
          <w:color w:val="111111"/>
          <w:sz w:val="24"/>
          <w:szCs w:val="24"/>
        </w:rPr>
        <w:t xml:space="preserve"> a</w:t>
      </w:r>
      <w:r w:rsidRPr="3632BCC7">
        <w:rPr>
          <w:rFonts w:eastAsiaTheme="minorEastAsia"/>
          <w:color w:val="111111"/>
          <w:sz w:val="24"/>
          <w:szCs w:val="24"/>
        </w:rPr>
        <w:t xml:space="preserve"> la economía local y reduc</w:t>
      </w:r>
      <w:r w:rsidR="6B544FB2" w:rsidRPr="3632BCC7">
        <w:rPr>
          <w:rFonts w:eastAsiaTheme="minorEastAsia"/>
          <w:color w:val="111111"/>
          <w:sz w:val="24"/>
          <w:szCs w:val="24"/>
        </w:rPr>
        <w:t>iendo</w:t>
      </w:r>
      <w:r w:rsidRPr="3632BCC7">
        <w:rPr>
          <w:rFonts w:eastAsiaTheme="minorEastAsia"/>
          <w:color w:val="111111"/>
          <w:sz w:val="24"/>
          <w:szCs w:val="24"/>
        </w:rPr>
        <w:t xml:space="preserve"> la huella de carbono asociada al transporte de alimentos.</w:t>
      </w:r>
    </w:p>
    <w:p w14:paraId="3903187D" w14:textId="1EB99EBE" w:rsidR="3632BCC7" w:rsidRDefault="3632BCC7" w:rsidP="3632BCC7">
      <w:pPr>
        <w:pStyle w:val="Prrafodelista"/>
        <w:shd w:val="clear" w:color="auto" w:fill="FFFFFF" w:themeFill="background1"/>
        <w:spacing w:after="0" w:line="360" w:lineRule="auto"/>
        <w:jc w:val="both"/>
        <w:rPr>
          <w:rFonts w:eastAsiaTheme="minorEastAsia"/>
          <w:color w:val="111111"/>
          <w:sz w:val="24"/>
          <w:szCs w:val="24"/>
        </w:rPr>
      </w:pPr>
    </w:p>
    <w:p w14:paraId="54D7145C" w14:textId="63FF9FAF" w:rsidR="2F54D85D" w:rsidRDefault="2F54D85D" w:rsidP="08B9DC93">
      <w:pPr>
        <w:spacing w:line="360" w:lineRule="auto"/>
        <w:jc w:val="both"/>
        <w:rPr>
          <w:b/>
          <w:bCs/>
          <w:sz w:val="24"/>
          <w:szCs w:val="24"/>
        </w:rPr>
      </w:pPr>
      <w:r w:rsidRPr="08B9DC93">
        <w:rPr>
          <w:b/>
          <w:bCs/>
          <w:sz w:val="24"/>
          <w:szCs w:val="24"/>
        </w:rPr>
        <w:t>Sostenibilidad económica:</w:t>
      </w:r>
    </w:p>
    <w:p w14:paraId="6B7EB088" w14:textId="327B933C" w:rsidR="2F54D85D" w:rsidRDefault="6842ECD1" w:rsidP="3632BCC7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eastAsiaTheme="minorEastAsia"/>
          <w:color w:val="111111"/>
          <w:sz w:val="24"/>
          <w:szCs w:val="24"/>
        </w:rPr>
      </w:pPr>
      <w:r w:rsidRPr="3632BCC7">
        <w:rPr>
          <w:rFonts w:eastAsiaTheme="minorEastAsia"/>
          <w:b/>
          <w:bCs/>
          <w:sz w:val="24"/>
          <w:szCs w:val="24"/>
        </w:rPr>
        <w:t>Optimización de Costos Operativos</w:t>
      </w:r>
      <w:r w:rsidRPr="3632BCC7">
        <w:rPr>
          <w:rFonts w:eastAsiaTheme="minorEastAsia"/>
          <w:color w:val="111111"/>
          <w:sz w:val="24"/>
          <w:szCs w:val="24"/>
        </w:rPr>
        <w:t>: Realiza</w:t>
      </w:r>
      <w:r w:rsidR="254007D0" w:rsidRPr="3632BCC7">
        <w:rPr>
          <w:rFonts w:eastAsiaTheme="minorEastAsia"/>
          <w:color w:val="111111"/>
          <w:sz w:val="24"/>
          <w:szCs w:val="24"/>
        </w:rPr>
        <w:t>ndo</w:t>
      </w:r>
      <w:r w:rsidRPr="3632BCC7">
        <w:rPr>
          <w:rFonts w:eastAsiaTheme="minorEastAsia"/>
          <w:color w:val="111111"/>
          <w:sz w:val="24"/>
          <w:szCs w:val="24"/>
        </w:rPr>
        <w:t xml:space="preserve"> un estudio de factibilidad para evaluar la viabilidad financiera de la pizzería. Esto incluye examinar los costos de inversión iniciales, los gastos operativos y los posibles flujos de ingresos para determinar si la pizzería es una inversión sólida.</w:t>
      </w:r>
    </w:p>
    <w:p w14:paraId="7BB833DD" w14:textId="239F963F" w:rsidR="2F54D85D" w:rsidRDefault="6842ECD1" w:rsidP="3632BCC7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eastAsiaTheme="minorEastAsia"/>
          <w:color w:val="111111"/>
          <w:sz w:val="24"/>
          <w:szCs w:val="24"/>
        </w:rPr>
      </w:pPr>
      <w:r w:rsidRPr="3632BCC7">
        <w:rPr>
          <w:rFonts w:eastAsiaTheme="minorEastAsia"/>
          <w:b/>
          <w:bCs/>
          <w:color w:val="111111"/>
          <w:sz w:val="24"/>
          <w:szCs w:val="24"/>
        </w:rPr>
        <w:t>Diversificación de Ingresos</w:t>
      </w:r>
      <w:r w:rsidRPr="3632BCC7">
        <w:rPr>
          <w:rFonts w:eastAsiaTheme="minorEastAsia"/>
          <w:color w:val="111111"/>
          <w:sz w:val="24"/>
          <w:szCs w:val="24"/>
        </w:rPr>
        <w:t xml:space="preserve">: Explorar diferentes fuentes de ingresos, como la venta de productos de marca propia (salsas, masas, etc.), ofrecer servicios de catering y organizar eventos especiales. </w:t>
      </w:r>
    </w:p>
    <w:p w14:paraId="0893C0A8" w14:textId="4346D3D2" w:rsidR="2F54D85D" w:rsidRDefault="6842ECD1" w:rsidP="08B9DC93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eastAsiaTheme="minorEastAsia"/>
          <w:color w:val="111111"/>
          <w:sz w:val="24"/>
          <w:szCs w:val="24"/>
        </w:rPr>
      </w:pPr>
      <w:r w:rsidRPr="08B9DC93">
        <w:rPr>
          <w:rFonts w:eastAsiaTheme="minorEastAsia"/>
          <w:b/>
          <w:bCs/>
          <w:sz w:val="24"/>
          <w:szCs w:val="24"/>
        </w:rPr>
        <w:t>Eficiencia Energética y Reducción de Residuos</w:t>
      </w:r>
      <w:r w:rsidRPr="08B9DC93">
        <w:rPr>
          <w:rFonts w:eastAsiaTheme="minorEastAsia"/>
          <w:color w:val="111111"/>
          <w:sz w:val="24"/>
          <w:szCs w:val="24"/>
        </w:rPr>
        <w:t>: Implementar iniciativas que aborden la eficiencia energética y la reducción de residuos. Por ejemplo, invertir en equipos de cocina de bajo consumo, utilizar empaques biodegradables o reciclables y promover prácticas de producción éticas.</w:t>
      </w:r>
    </w:p>
    <w:p w14:paraId="73AB2143" w14:textId="7145731F" w:rsidR="2F54D85D" w:rsidRDefault="2F54D85D" w:rsidP="3632BCC7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7ACFC" w14:textId="77777777" w:rsidR="00623BE7" w:rsidRDefault="00623BE7" w:rsidP="00A01EFA">
      <w:pPr>
        <w:spacing w:after="0" w:line="240" w:lineRule="auto"/>
      </w:pPr>
      <w:r>
        <w:separator/>
      </w:r>
    </w:p>
  </w:endnote>
  <w:endnote w:type="continuationSeparator" w:id="0">
    <w:p w14:paraId="79E35732" w14:textId="77777777" w:rsidR="00623BE7" w:rsidRDefault="00623BE7" w:rsidP="00A01EFA">
      <w:pPr>
        <w:spacing w:after="0" w:line="240" w:lineRule="auto"/>
      </w:pPr>
      <w:r>
        <w:continuationSeparator/>
      </w:r>
    </w:p>
  </w:endnote>
  <w:endnote w:type="continuationNotice" w:id="1">
    <w:p w14:paraId="6E06EA53" w14:textId="77777777" w:rsidR="00623BE7" w:rsidRDefault="00623B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627E2" w14:textId="77777777" w:rsidR="00623BE7" w:rsidRDefault="00623BE7" w:rsidP="00A01EFA">
      <w:pPr>
        <w:spacing w:after="0" w:line="240" w:lineRule="auto"/>
      </w:pPr>
      <w:r>
        <w:separator/>
      </w:r>
    </w:p>
  </w:footnote>
  <w:footnote w:type="continuationSeparator" w:id="0">
    <w:p w14:paraId="091B8DE2" w14:textId="77777777" w:rsidR="00623BE7" w:rsidRDefault="00623BE7" w:rsidP="00A01EFA">
      <w:pPr>
        <w:spacing w:after="0" w:line="240" w:lineRule="auto"/>
      </w:pPr>
      <w:r>
        <w:continuationSeparator/>
      </w:r>
    </w:p>
  </w:footnote>
  <w:footnote w:type="continuationNotice" w:id="1">
    <w:p w14:paraId="1479AB03" w14:textId="77777777" w:rsidR="00623BE7" w:rsidRDefault="00623B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u5NNenxOdXac4" int2:id="oIjljzE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4E222"/>
    <w:multiLevelType w:val="hybridMultilevel"/>
    <w:tmpl w:val="0512029C"/>
    <w:lvl w:ilvl="0" w:tplc="8694837E">
      <w:start w:val="1"/>
      <w:numFmt w:val="decimal"/>
      <w:lvlText w:val="%1."/>
      <w:lvlJc w:val="left"/>
      <w:pPr>
        <w:ind w:left="720" w:hanging="360"/>
      </w:pPr>
    </w:lvl>
    <w:lvl w:ilvl="1" w:tplc="0C3A75FC">
      <w:start w:val="1"/>
      <w:numFmt w:val="lowerLetter"/>
      <w:lvlText w:val="%2."/>
      <w:lvlJc w:val="left"/>
      <w:pPr>
        <w:ind w:left="1440" w:hanging="360"/>
      </w:pPr>
    </w:lvl>
    <w:lvl w:ilvl="2" w:tplc="DE8099E8">
      <w:start w:val="1"/>
      <w:numFmt w:val="lowerRoman"/>
      <w:lvlText w:val="%3."/>
      <w:lvlJc w:val="right"/>
      <w:pPr>
        <w:ind w:left="2160" w:hanging="180"/>
      </w:pPr>
    </w:lvl>
    <w:lvl w:ilvl="3" w:tplc="D7B83E66">
      <w:start w:val="1"/>
      <w:numFmt w:val="decimal"/>
      <w:lvlText w:val="%4."/>
      <w:lvlJc w:val="left"/>
      <w:pPr>
        <w:ind w:left="2880" w:hanging="360"/>
      </w:pPr>
    </w:lvl>
    <w:lvl w:ilvl="4" w:tplc="3238F660">
      <w:start w:val="1"/>
      <w:numFmt w:val="lowerLetter"/>
      <w:lvlText w:val="%5."/>
      <w:lvlJc w:val="left"/>
      <w:pPr>
        <w:ind w:left="3600" w:hanging="360"/>
      </w:pPr>
    </w:lvl>
    <w:lvl w:ilvl="5" w:tplc="661C9518">
      <w:start w:val="1"/>
      <w:numFmt w:val="lowerRoman"/>
      <w:lvlText w:val="%6."/>
      <w:lvlJc w:val="right"/>
      <w:pPr>
        <w:ind w:left="4320" w:hanging="180"/>
      </w:pPr>
    </w:lvl>
    <w:lvl w:ilvl="6" w:tplc="33D2715A">
      <w:start w:val="1"/>
      <w:numFmt w:val="decimal"/>
      <w:lvlText w:val="%7."/>
      <w:lvlJc w:val="left"/>
      <w:pPr>
        <w:ind w:left="5040" w:hanging="360"/>
      </w:pPr>
    </w:lvl>
    <w:lvl w:ilvl="7" w:tplc="EBF6C742">
      <w:start w:val="1"/>
      <w:numFmt w:val="lowerLetter"/>
      <w:lvlText w:val="%8."/>
      <w:lvlJc w:val="left"/>
      <w:pPr>
        <w:ind w:left="5760" w:hanging="360"/>
      </w:pPr>
    </w:lvl>
    <w:lvl w:ilvl="8" w:tplc="A0D47E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5F03A"/>
    <w:multiLevelType w:val="hybridMultilevel"/>
    <w:tmpl w:val="F23ED434"/>
    <w:lvl w:ilvl="0" w:tplc="5E0A2928">
      <w:start w:val="1"/>
      <w:numFmt w:val="decimal"/>
      <w:lvlText w:val="%1."/>
      <w:lvlJc w:val="left"/>
      <w:pPr>
        <w:ind w:left="720" w:hanging="360"/>
      </w:pPr>
    </w:lvl>
    <w:lvl w:ilvl="1" w:tplc="648CCCFE">
      <w:start w:val="1"/>
      <w:numFmt w:val="lowerLetter"/>
      <w:lvlText w:val="%2."/>
      <w:lvlJc w:val="left"/>
      <w:pPr>
        <w:ind w:left="1440" w:hanging="360"/>
      </w:pPr>
    </w:lvl>
    <w:lvl w:ilvl="2" w:tplc="BC629460">
      <w:start w:val="1"/>
      <w:numFmt w:val="lowerRoman"/>
      <w:lvlText w:val="%3."/>
      <w:lvlJc w:val="right"/>
      <w:pPr>
        <w:ind w:left="2160" w:hanging="180"/>
      </w:pPr>
    </w:lvl>
    <w:lvl w:ilvl="3" w:tplc="92C2AF2E">
      <w:start w:val="1"/>
      <w:numFmt w:val="decimal"/>
      <w:lvlText w:val="%4."/>
      <w:lvlJc w:val="left"/>
      <w:pPr>
        <w:ind w:left="2880" w:hanging="360"/>
      </w:pPr>
    </w:lvl>
    <w:lvl w:ilvl="4" w:tplc="FCAAAE46">
      <w:start w:val="1"/>
      <w:numFmt w:val="lowerLetter"/>
      <w:lvlText w:val="%5."/>
      <w:lvlJc w:val="left"/>
      <w:pPr>
        <w:ind w:left="3600" w:hanging="360"/>
      </w:pPr>
    </w:lvl>
    <w:lvl w:ilvl="5" w:tplc="61D6EAEC">
      <w:start w:val="1"/>
      <w:numFmt w:val="lowerRoman"/>
      <w:lvlText w:val="%6."/>
      <w:lvlJc w:val="right"/>
      <w:pPr>
        <w:ind w:left="4320" w:hanging="180"/>
      </w:pPr>
    </w:lvl>
    <w:lvl w:ilvl="6" w:tplc="F30252EC">
      <w:start w:val="1"/>
      <w:numFmt w:val="decimal"/>
      <w:lvlText w:val="%7."/>
      <w:lvlJc w:val="left"/>
      <w:pPr>
        <w:ind w:left="5040" w:hanging="360"/>
      </w:pPr>
    </w:lvl>
    <w:lvl w:ilvl="7" w:tplc="88B8617A">
      <w:start w:val="1"/>
      <w:numFmt w:val="lowerLetter"/>
      <w:lvlText w:val="%8."/>
      <w:lvlJc w:val="left"/>
      <w:pPr>
        <w:ind w:left="5760" w:hanging="360"/>
      </w:pPr>
    </w:lvl>
    <w:lvl w:ilvl="8" w:tplc="F7784CE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750659">
    <w:abstractNumId w:val="3"/>
  </w:num>
  <w:num w:numId="2" w16cid:durableId="1265839545">
    <w:abstractNumId w:val="0"/>
  </w:num>
  <w:num w:numId="3" w16cid:durableId="1936160774">
    <w:abstractNumId w:val="2"/>
  </w:num>
  <w:num w:numId="4" w16cid:durableId="1669207520">
    <w:abstractNumId w:val="4"/>
  </w:num>
  <w:num w:numId="5" w16cid:durableId="41243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C1D36"/>
    <w:rsid w:val="000E0C82"/>
    <w:rsid w:val="000E66D1"/>
    <w:rsid w:val="00164E4A"/>
    <w:rsid w:val="00235DF8"/>
    <w:rsid w:val="002B7C6B"/>
    <w:rsid w:val="00304233"/>
    <w:rsid w:val="00363D9E"/>
    <w:rsid w:val="0040610E"/>
    <w:rsid w:val="004C54C8"/>
    <w:rsid w:val="004D6ADF"/>
    <w:rsid w:val="0052555A"/>
    <w:rsid w:val="0053212A"/>
    <w:rsid w:val="005470DA"/>
    <w:rsid w:val="005574A5"/>
    <w:rsid w:val="00623BE7"/>
    <w:rsid w:val="0063235C"/>
    <w:rsid w:val="006826B7"/>
    <w:rsid w:val="006A52FF"/>
    <w:rsid w:val="007320BC"/>
    <w:rsid w:val="00784776"/>
    <w:rsid w:val="007B2234"/>
    <w:rsid w:val="007D790F"/>
    <w:rsid w:val="007E3C0E"/>
    <w:rsid w:val="00853D07"/>
    <w:rsid w:val="0087609D"/>
    <w:rsid w:val="00892ABB"/>
    <w:rsid w:val="008E6CF0"/>
    <w:rsid w:val="008F3230"/>
    <w:rsid w:val="00930E73"/>
    <w:rsid w:val="00966919"/>
    <w:rsid w:val="009A4C35"/>
    <w:rsid w:val="00A01EFA"/>
    <w:rsid w:val="00A028D2"/>
    <w:rsid w:val="00A82953"/>
    <w:rsid w:val="00AE481F"/>
    <w:rsid w:val="00AF07B0"/>
    <w:rsid w:val="00B45465"/>
    <w:rsid w:val="00B8778E"/>
    <w:rsid w:val="00BA16A0"/>
    <w:rsid w:val="00BB4A49"/>
    <w:rsid w:val="00C0763F"/>
    <w:rsid w:val="00C22D13"/>
    <w:rsid w:val="00C47256"/>
    <w:rsid w:val="00C6606F"/>
    <w:rsid w:val="00C70DDE"/>
    <w:rsid w:val="00CB000A"/>
    <w:rsid w:val="00D87E3E"/>
    <w:rsid w:val="00DA2F73"/>
    <w:rsid w:val="00DA3D21"/>
    <w:rsid w:val="00DB4838"/>
    <w:rsid w:val="00DF2F70"/>
    <w:rsid w:val="00E125F8"/>
    <w:rsid w:val="00E23940"/>
    <w:rsid w:val="00EE52F5"/>
    <w:rsid w:val="00EE6DD2"/>
    <w:rsid w:val="00F02D06"/>
    <w:rsid w:val="00F15EFA"/>
    <w:rsid w:val="016E9514"/>
    <w:rsid w:val="02EF3C55"/>
    <w:rsid w:val="0511E424"/>
    <w:rsid w:val="08B9DC93"/>
    <w:rsid w:val="12288A96"/>
    <w:rsid w:val="13A46DDC"/>
    <w:rsid w:val="1598E7B2"/>
    <w:rsid w:val="15D29156"/>
    <w:rsid w:val="16912090"/>
    <w:rsid w:val="1802EB67"/>
    <w:rsid w:val="1844CEEF"/>
    <w:rsid w:val="1D84867F"/>
    <w:rsid w:val="1F20F317"/>
    <w:rsid w:val="21DEE0E2"/>
    <w:rsid w:val="24081DB3"/>
    <w:rsid w:val="254007D0"/>
    <w:rsid w:val="26F1FC2A"/>
    <w:rsid w:val="29AF3166"/>
    <w:rsid w:val="2DE5DD6E"/>
    <w:rsid w:val="2F54D85D"/>
    <w:rsid w:val="323FA744"/>
    <w:rsid w:val="3318BC6B"/>
    <w:rsid w:val="3363D0C1"/>
    <w:rsid w:val="340E6E5F"/>
    <w:rsid w:val="3632BCC7"/>
    <w:rsid w:val="370D122A"/>
    <w:rsid w:val="37665B6F"/>
    <w:rsid w:val="3852D79D"/>
    <w:rsid w:val="387BF26E"/>
    <w:rsid w:val="38F44C47"/>
    <w:rsid w:val="3D47C077"/>
    <w:rsid w:val="3DD71F39"/>
    <w:rsid w:val="40F5F535"/>
    <w:rsid w:val="41636B6A"/>
    <w:rsid w:val="4257F11D"/>
    <w:rsid w:val="42A18DC0"/>
    <w:rsid w:val="42CE7CD2"/>
    <w:rsid w:val="44AB80BE"/>
    <w:rsid w:val="47A1A8BC"/>
    <w:rsid w:val="4828C09C"/>
    <w:rsid w:val="4CF50E64"/>
    <w:rsid w:val="53160595"/>
    <w:rsid w:val="556C71D5"/>
    <w:rsid w:val="562287CB"/>
    <w:rsid w:val="5A942625"/>
    <w:rsid w:val="5B4C3399"/>
    <w:rsid w:val="5D786FC0"/>
    <w:rsid w:val="5E5D7F58"/>
    <w:rsid w:val="616A6E77"/>
    <w:rsid w:val="62DCBE87"/>
    <w:rsid w:val="631C34BE"/>
    <w:rsid w:val="656FB0FC"/>
    <w:rsid w:val="6584B56D"/>
    <w:rsid w:val="6842ECD1"/>
    <w:rsid w:val="6B544FB2"/>
    <w:rsid w:val="6DB1F39A"/>
    <w:rsid w:val="6DF84A4E"/>
    <w:rsid w:val="6FAB0C07"/>
    <w:rsid w:val="70B8F526"/>
    <w:rsid w:val="70F6F667"/>
    <w:rsid w:val="71985733"/>
    <w:rsid w:val="79E9AD8A"/>
    <w:rsid w:val="7ABF8C06"/>
    <w:rsid w:val="7CEB8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2B8DDF6137D654DB1670403BA241E1A" ma:contentTypeVersion="4" ma:contentTypeDescription="Crear nuevo documento." ma:contentTypeScope="" ma:versionID="cd0c1e8413d89c48dc853ac8a866118f">
  <xsd:schema xmlns:xsd="http://www.w3.org/2001/XMLSchema" xmlns:xs="http://www.w3.org/2001/XMLSchema" xmlns:p="http://schemas.microsoft.com/office/2006/metadata/properties" xmlns:ns2="bbaf5359-9b18-4419-af1e-a674d21d362f" targetNamespace="http://schemas.microsoft.com/office/2006/metadata/properties" ma:root="true" ma:fieldsID="d3a46eb9d9bf55e11f3384475251c4fd" ns2:_="">
    <xsd:import namespace="bbaf5359-9b18-4419-af1e-a674d21d3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f5359-9b18-4419-af1e-a674d21d36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116BB-6DFF-4E28-BFAF-A160780F23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419BD-D2EC-4C79-9318-1D7412318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f5359-9b18-4419-af1e-a674d21d3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4F9873-0C30-4CAE-B792-B9414FFC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Alvaro Asdrubal Jimenez Herrera</cp:lastModifiedBy>
  <cp:revision>13</cp:revision>
  <cp:lastPrinted>2022-11-15T22:43:00Z</cp:lastPrinted>
  <dcterms:created xsi:type="dcterms:W3CDTF">2023-03-02T07:17:00Z</dcterms:created>
  <dcterms:modified xsi:type="dcterms:W3CDTF">2024-07-17T00:05:00Z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0x01010022B8DDF6137D654DB1670403BA241E1A</vt:lpwstr>
  </property>
</Properties>
</file>