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0F56" w14:textId="22AC479E" w:rsidR="008F3230" w:rsidRPr="00AE481F" w:rsidRDefault="008F3230" w:rsidP="00AE481F">
      <w:pPr>
        <w:jc w:val="center"/>
        <w:rPr>
          <w:rFonts w:asciiTheme="majorHAnsi" w:hAnsiTheme="majorHAnsi" w:cstheme="majorHAnsi"/>
          <w:b/>
          <w:bCs/>
        </w:rPr>
      </w:pPr>
    </w:p>
    <w:p w14:paraId="1CDEA7F5" w14:textId="77777777" w:rsidR="00AE481F" w:rsidRPr="000E0C82" w:rsidRDefault="00AE481F" w:rsidP="00AE481F">
      <w:pPr>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14:paraId="4AC7257C" w14:textId="77777777" w:rsidR="000E0C82" w:rsidRDefault="000E0C82" w:rsidP="00AE481F"/>
    <w:p w14:paraId="24DE1F4C" w14:textId="175C4B72" w:rsidR="00AE481F" w:rsidRPr="000E0C82" w:rsidRDefault="000E0C82" w:rsidP="00C4710C">
      <w:pPr>
        <w:spacing w:line="360" w:lineRule="auto"/>
        <w:jc w:val="both"/>
        <w:rPr>
          <w:b/>
          <w:bCs/>
          <w:sz w:val="24"/>
          <w:szCs w:val="24"/>
        </w:rPr>
      </w:pPr>
      <w:r w:rsidRPr="000E0C82">
        <w:rPr>
          <w:b/>
          <w:bCs/>
          <w:sz w:val="24"/>
          <w:szCs w:val="24"/>
        </w:rPr>
        <w:t>Instrucciones:</w:t>
      </w:r>
    </w:p>
    <w:p w14:paraId="0064929D" w14:textId="4F2DEFA4" w:rsidR="00B45465" w:rsidRPr="000E0C82" w:rsidRDefault="2F54D85D" w:rsidP="00C4710C">
      <w:pPr>
        <w:spacing w:line="360" w:lineRule="auto"/>
        <w:jc w:val="both"/>
        <w:rPr>
          <w:sz w:val="24"/>
          <w:szCs w:val="24"/>
        </w:rPr>
      </w:pPr>
      <w:r w:rsidRPr="2F54D85D">
        <w:rPr>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177A717D" w14:textId="2A18A4DE" w:rsidR="2F54D85D" w:rsidRDefault="2F54D85D" w:rsidP="00C4710C">
      <w:pPr>
        <w:spacing w:line="360" w:lineRule="auto"/>
        <w:jc w:val="both"/>
        <w:rPr>
          <w:sz w:val="24"/>
          <w:szCs w:val="24"/>
        </w:rPr>
      </w:pPr>
    </w:p>
    <w:p w14:paraId="14A3D12E" w14:textId="77777777" w:rsidR="00C4710C" w:rsidRDefault="2F54D85D" w:rsidP="00C4710C">
      <w:pPr>
        <w:spacing w:line="360" w:lineRule="auto"/>
        <w:jc w:val="both"/>
        <w:rPr>
          <w:sz w:val="24"/>
          <w:szCs w:val="24"/>
        </w:rPr>
      </w:pPr>
      <w:r w:rsidRPr="2F54D85D">
        <w:rPr>
          <w:b/>
          <w:bCs/>
          <w:sz w:val="24"/>
          <w:szCs w:val="24"/>
        </w:rPr>
        <w:t>Sostenibilidad</w:t>
      </w:r>
      <w:r w:rsidR="00853D07">
        <w:rPr>
          <w:b/>
          <w:bCs/>
          <w:sz w:val="24"/>
          <w:szCs w:val="24"/>
        </w:rPr>
        <w:t xml:space="preserve"> </w:t>
      </w:r>
      <w:r w:rsidRPr="2F54D85D">
        <w:rPr>
          <w:b/>
          <w:bCs/>
          <w:sz w:val="24"/>
          <w:szCs w:val="24"/>
        </w:rPr>
        <w:t xml:space="preserve">ambiental: </w:t>
      </w:r>
      <w:r w:rsidRPr="2F54D85D">
        <w:rPr>
          <w:sz w:val="24"/>
          <w:szCs w:val="24"/>
        </w:rPr>
        <w:t xml:space="preserve">  </w:t>
      </w:r>
    </w:p>
    <w:p w14:paraId="6EBF9355" w14:textId="77777777" w:rsidR="00C4710C" w:rsidRDefault="00C4710C" w:rsidP="00C4710C">
      <w:pPr>
        <w:spacing w:line="360" w:lineRule="auto"/>
        <w:ind w:firstLine="708"/>
        <w:jc w:val="both"/>
        <w:rPr>
          <w:sz w:val="24"/>
          <w:szCs w:val="24"/>
        </w:rPr>
      </w:pPr>
      <w:r w:rsidRPr="00C4710C">
        <w:rPr>
          <w:sz w:val="24"/>
          <w:szCs w:val="24"/>
        </w:rPr>
        <w:t>RameCreatión es un agente de cambio en la sostenibilidad ambiental. Nuestra misión es reutilizar y reinventar prendas de vestir previamente usadas, lo que contribuye a la reducción de desechos textiles y prolonga la vida útil de la ropa. Este enfoque disminuye la necesidad de producir nuevos artículos, preservando así valiosos recursos naturales. Nos comprometemos con el uso de materiales ecológicos para minimizar nuestro impacto ambiental y las emisiones de carbono derivadas de la industria textil. Además, nos dedicamos a educar a los consumidores acerca de la moda sostenible mediante contenidos educativos y talleres prácticos. Aseguramos condiciones laborales éticas en toda nuestra cadena de suministro y apoyamos iniciativas medioambientales a través de donaciones y colaboraciones estratégicas.</w:t>
      </w:r>
    </w:p>
    <w:p w14:paraId="16076A9E" w14:textId="6B9C85A2" w:rsidR="2F54D85D" w:rsidRDefault="2F54D85D" w:rsidP="00C4710C">
      <w:pPr>
        <w:spacing w:line="360" w:lineRule="auto"/>
        <w:jc w:val="both"/>
        <w:rPr>
          <w:b/>
          <w:bCs/>
          <w:sz w:val="24"/>
          <w:szCs w:val="24"/>
        </w:rPr>
      </w:pPr>
      <w:r w:rsidRPr="2F54D85D">
        <w:rPr>
          <w:b/>
          <w:bCs/>
          <w:sz w:val="24"/>
          <w:szCs w:val="24"/>
        </w:rPr>
        <w:t>Sostenibilidad social:</w:t>
      </w:r>
    </w:p>
    <w:p w14:paraId="087CD294" w14:textId="72A7BBF4" w:rsidR="00853D07" w:rsidRDefault="00467B12" w:rsidP="00467B12">
      <w:pPr>
        <w:spacing w:line="360" w:lineRule="auto"/>
        <w:ind w:firstLine="708"/>
        <w:jc w:val="both"/>
        <w:rPr>
          <w:sz w:val="24"/>
          <w:szCs w:val="24"/>
        </w:rPr>
      </w:pPr>
      <w:r w:rsidRPr="00467B12">
        <w:rPr>
          <w:sz w:val="24"/>
          <w:szCs w:val="24"/>
        </w:rPr>
        <w:t>Nuestra organización se dedica a fomentar la sostenibilidad social a través de la generación de empleo y el mantenimiento de condiciones laborales dignas. Ofrecemos programas de capacitación y desarrollo profesional, empoderamos a las comunidades locales y promovemos activamente la inclusión y la diversidad. Nos comprometemos con la educación del público en temas de sostenibilidad. Participamos en eventos comunitarios y respaldamos iniciativas sociales que contribuyen a mejorar la calidad de vida de nuestros empleados y de las comunidades a las que servimos, impulsando así una sociedad más justa y consciente.</w:t>
      </w:r>
    </w:p>
    <w:p w14:paraId="54D7145C" w14:textId="156E8209" w:rsidR="2F54D85D" w:rsidRDefault="2F54D85D" w:rsidP="00C4710C">
      <w:pPr>
        <w:spacing w:line="360" w:lineRule="auto"/>
        <w:jc w:val="both"/>
        <w:rPr>
          <w:b/>
          <w:bCs/>
          <w:sz w:val="24"/>
          <w:szCs w:val="24"/>
        </w:rPr>
      </w:pPr>
      <w:r w:rsidRPr="2F54D85D">
        <w:rPr>
          <w:b/>
          <w:bCs/>
          <w:sz w:val="24"/>
          <w:szCs w:val="24"/>
        </w:rPr>
        <w:lastRenderedPageBreak/>
        <w:t>Sostenibilidad económica:</w:t>
      </w:r>
    </w:p>
    <w:p w14:paraId="3ED27698" w14:textId="04A35607" w:rsidR="2F54D85D" w:rsidRDefault="00467B12" w:rsidP="00467B12">
      <w:pPr>
        <w:spacing w:line="360" w:lineRule="auto"/>
        <w:ind w:firstLine="708"/>
        <w:jc w:val="both"/>
        <w:rPr>
          <w:sz w:val="24"/>
          <w:szCs w:val="24"/>
        </w:rPr>
      </w:pPr>
      <w:r w:rsidRPr="00467B12">
        <w:rPr>
          <w:sz w:val="24"/>
          <w:szCs w:val="24"/>
        </w:rPr>
        <w:t>Nuestra empresa está comprometida con la mejora de la sostenibilidad económica a través de la creación de empleo, el apoyo a pequeñas empresas y artesanos, y la promoción de una economía circular que estimula el consumo consciente. Impulsamos la innovación y la competitividad en la industria de la moda, proporcionando alternativas accesibles para los consumidores y atrayendo inversiones éticas. Estas iniciativas fortalecen la economía local y fomentan un mercado más robusto, justo y adaptable, contribuyendo a un entorno económico más sostenible y próspero.</w:t>
      </w:r>
    </w:p>
    <w:p w14:paraId="73AB2143" w14:textId="7E64B90B" w:rsidR="2F54D85D" w:rsidRDefault="2F54D85D" w:rsidP="00C4710C">
      <w:pPr>
        <w:spacing w:line="360" w:lineRule="auto"/>
        <w:jc w:val="both"/>
        <w:rPr>
          <w:sz w:val="24"/>
          <w:szCs w:val="24"/>
        </w:rPr>
      </w:pPr>
    </w:p>
    <w:sectPr w:rsidR="2F54D85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AEB5" w14:textId="77777777" w:rsidR="007A6540" w:rsidRDefault="007A6540" w:rsidP="00A01EFA">
      <w:pPr>
        <w:spacing w:after="0" w:line="240" w:lineRule="auto"/>
      </w:pPr>
      <w:r>
        <w:separator/>
      </w:r>
    </w:p>
  </w:endnote>
  <w:endnote w:type="continuationSeparator" w:id="0">
    <w:p w14:paraId="59762845" w14:textId="77777777" w:rsidR="007A6540" w:rsidRDefault="007A6540" w:rsidP="00A01EFA">
      <w:pPr>
        <w:spacing w:after="0" w:line="240" w:lineRule="auto"/>
      </w:pPr>
      <w:r>
        <w:continuationSeparator/>
      </w:r>
    </w:p>
  </w:endnote>
  <w:endnote w:type="continuationNotice" w:id="1">
    <w:p w14:paraId="34ECAF3F" w14:textId="77777777" w:rsidR="007A6540" w:rsidRDefault="007A6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7AC" w14:textId="17B8A05A" w:rsidR="00AF07B0" w:rsidRDefault="00AF07B0">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6FBB" w14:textId="77777777" w:rsidR="007A6540" w:rsidRDefault="007A6540" w:rsidP="00A01EFA">
      <w:pPr>
        <w:spacing w:after="0" w:line="240" w:lineRule="auto"/>
      </w:pPr>
      <w:r>
        <w:separator/>
      </w:r>
    </w:p>
  </w:footnote>
  <w:footnote w:type="continuationSeparator" w:id="0">
    <w:p w14:paraId="1A986201" w14:textId="77777777" w:rsidR="007A6540" w:rsidRDefault="007A6540" w:rsidP="00A01EFA">
      <w:pPr>
        <w:spacing w:after="0" w:line="240" w:lineRule="auto"/>
      </w:pPr>
      <w:r>
        <w:continuationSeparator/>
      </w:r>
    </w:p>
  </w:footnote>
  <w:footnote w:type="continuationNotice" w:id="1">
    <w:p w14:paraId="577CEBBC" w14:textId="77777777" w:rsidR="007A6540" w:rsidRDefault="007A6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58DB2C26" w:rsidR="00A01EFA" w:rsidRDefault="00C6606F">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030ED"/>
    <w:rsid w:val="00030793"/>
    <w:rsid w:val="000C1D36"/>
    <w:rsid w:val="000E0C82"/>
    <w:rsid w:val="000E66D1"/>
    <w:rsid w:val="00164E4A"/>
    <w:rsid w:val="00235DF8"/>
    <w:rsid w:val="002924B2"/>
    <w:rsid w:val="002B7C6B"/>
    <w:rsid w:val="00304233"/>
    <w:rsid w:val="00363D9E"/>
    <w:rsid w:val="0040610E"/>
    <w:rsid w:val="00426658"/>
    <w:rsid w:val="00467B12"/>
    <w:rsid w:val="004C54C8"/>
    <w:rsid w:val="004D6ADF"/>
    <w:rsid w:val="0052555A"/>
    <w:rsid w:val="0053212A"/>
    <w:rsid w:val="005470DA"/>
    <w:rsid w:val="005574A5"/>
    <w:rsid w:val="00623BE7"/>
    <w:rsid w:val="0063235C"/>
    <w:rsid w:val="006826B7"/>
    <w:rsid w:val="006A52FF"/>
    <w:rsid w:val="006F1E79"/>
    <w:rsid w:val="007320BC"/>
    <w:rsid w:val="007A6540"/>
    <w:rsid w:val="007B2234"/>
    <w:rsid w:val="007D790F"/>
    <w:rsid w:val="007E3C0E"/>
    <w:rsid w:val="00853D07"/>
    <w:rsid w:val="0087609D"/>
    <w:rsid w:val="00892ABB"/>
    <w:rsid w:val="008E6CF0"/>
    <w:rsid w:val="008F3230"/>
    <w:rsid w:val="00930E73"/>
    <w:rsid w:val="00966919"/>
    <w:rsid w:val="009A4C35"/>
    <w:rsid w:val="00A01EFA"/>
    <w:rsid w:val="00A82953"/>
    <w:rsid w:val="00AE481F"/>
    <w:rsid w:val="00AF07B0"/>
    <w:rsid w:val="00B45465"/>
    <w:rsid w:val="00B8778E"/>
    <w:rsid w:val="00BB4A49"/>
    <w:rsid w:val="00C0763F"/>
    <w:rsid w:val="00C22D13"/>
    <w:rsid w:val="00C4710C"/>
    <w:rsid w:val="00C47256"/>
    <w:rsid w:val="00C6606F"/>
    <w:rsid w:val="00C70DDE"/>
    <w:rsid w:val="00CB000A"/>
    <w:rsid w:val="00D87E3E"/>
    <w:rsid w:val="00DA2F73"/>
    <w:rsid w:val="00DA3D21"/>
    <w:rsid w:val="00DB4838"/>
    <w:rsid w:val="00DF2F70"/>
    <w:rsid w:val="00E125F8"/>
    <w:rsid w:val="00E23940"/>
    <w:rsid w:val="00EE52F5"/>
    <w:rsid w:val="00EE6DD2"/>
    <w:rsid w:val="00F02D06"/>
    <w:rsid w:val="00F15EFA"/>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customXml/itemProps3.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Raul Ramirez Segura</cp:lastModifiedBy>
  <cp:revision>4</cp:revision>
  <cp:lastPrinted>2022-11-15T22:43:00Z</cp:lastPrinted>
  <dcterms:created xsi:type="dcterms:W3CDTF">2024-05-31T00:36:00Z</dcterms:created>
  <dcterms:modified xsi:type="dcterms:W3CDTF">2024-05-31T16:36:00Z</dcterms:modified>
</cp:coreProperties>
</file>