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08EA71A8"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227A0A9B" w14:textId="79FE68A8" w:rsidR="003F27FC" w:rsidRPr="00FB256D" w:rsidRDefault="003F27FC" w:rsidP="00F4349B">
      <w:pPr>
        <w:spacing w:line="276" w:lineRule="auto"/>
        <w:jc w:val="both"/>
        <w:rPr>
          <w:sz w:val="23"/>
          <w:szCs w:val="23"/>
        </w:rPr>
      </w:pPr>
      <w:r w:rsidRPr="00FB256D">
        <w:rPr>
          <w:sz w:val="23"/>
          <w:szCs w:val="23"/>
        </w:rPr>
        <w:t xml:space="preserve">Pajillas, platos, vasos, y otros utensilios hechos de </w:t>
      </w:r>
      <w:r w:rsidR="00F4349B" w:rsidRPr="00FB256D">
        <w:rPr>
          <w:sz w:val="23"/>
          <w:szCs w:val="23"/>
        </w:rPr>
        <w:t>materias renovables de la naturaleza</w:t>
      </w:r>
      <w:r w:rsidRPr="00FB256D">
        <w:rPr>
          <w:sz w:val="23"/>
          <w:szCs w:val="23"/>
        </w:rPr>
        <w:t xml:space="preserve"> son productos innovadores y sostenibles que han ganado popularidad en los últimos años debido a su enfoque en la reducción de residuos plásticos y su contribución a la economía circular. </w:t>
      </w:r>
      <w:r w:rsidR="00F4349B" w:rsidRPr="00FB256D">
        <w:rPr>
          <w:sz w:val="23"/>
          <w:szCs w:val="23"/>
        </w:rPr>
        <w:t>Para nuestro</w:t>
      </w:r>
      <w:r w:rsidRPr="00FB256D">
        <w:rPr>
          <w:sz w:val="23"/>
          <w:szCs w:val="23"/>
        </w:rPr>
        <w:t xml:space="preserve"> producto están fabricados con posos de café reciclados y tienen propiedades biodegradables, lo que los convierte en una alternativa más ecológica que los productos desechables tradicionales.</w:t>
      </w:r>
    </w:p>
    <w:p w14:paraId="3EF5927B" w14:textId="77777777" w:rsidR="003F27FC" w:rsidRPr="00FB256D" w:rsidRDefault="003F27FC" w:rsidP="00F4349B">
      <w:pPr>
        <w:spacing w:line="276" w:lineRule="auto"/>
        <w:jc w:val="both"/>
        <w:rPr>
          <w:sz w:val="23"/>
          <w:szCs w:val="23"/>
        </w:rPr>
      </w:pPr>
      <w:r w:rsidRPr="00FB256D">
        <w:rPr>
          <w:sz w:val="23"/>
          <w:szCs w:val="23"/>
        </w:rPr>
        <w:t>Los principales factores clave de éxito de estos productos incluyen:</w:t>
      </w:r>
    </w:p>
    <w:p w14:paraId="6E015F08" w14:textId="77777777" w:rsidR="003F27FC" w:rsidRPr="00FB256D" w:rsidRDefault="003F27FC" w:rsidP="00F4349B">
      <w:pPr>
        <w:pStyle w:val="Prrafodelista"/>
        <w:numPr>
          <w:ilvl w:val="0"/>
          <w:numId w:val="7"/>
        </w:numPr>
        <w:spacing w:line="276" w:lineRule="auto"/>
        <w:jc w:val="both"/>
        <w:rPr>
          <w:sz w:val="23"/>
          <w:szCs w:val="23"/>
        </w:rPr>
      </w:pPr>
      <w:r w:rsidRPr="00FB256D">
        <w:rPr>
          <w:sz w:val="23"/>
          <w:szCs w:val="23"/>
        </w:rPr>
        <w:t>Sostenibilidad: Los consumidores cada vez están más conscientes de la importancia de reducir el uso de plásticos y optar por alternativas más sostenibles. Los productos hechos de café ofrecen una opción ambientalmente amigable que atrae a estos consumidores preocupados por el medio ambiente.</w:t>
      </w:r>
    </w:p>
    <w:p w14:paraId="1D4295E3" w14:textId="77777777" w:rsidR="003F27FC" w:rsidRPr="00FB256D" w:rsidRDefault="003F27FC" w:rsidP="00F4349B">
      <w:pPr>
        <w:pStyle w:val="Prrafodelista"/>
        <w:spacing w:line="276" w:lineRule="auto"/>
        <w:ind w:left="360"/>
        <w:jc w:val="both"/>
        <w:rPr>
          <w:sz w:val="23"/>
          <w:szCs w:val="23"/>
        </w:rPr>
      </w:pPr>
    </w:p>
    <w:p w14:paraId="32E8DE0E" w14:textId="71BBE219" w:rsidR="00F4349B" w:rsidRPr="00FB256D" w:rsidRDefault="003F27FC" w:rsidP="00F4349B">
      <w:pPr>
        <w:pStyle w:val="Prrafodelista"/>
        <w:numPr>
          <w:ilvl w:val="0"/>
          <w:numId w:val="7"/>
        </w:numPr>
        <w:spacing w:line="276" w:lineRule="auto"/>
        <w:jc w:val="both"/>
        <w:rPr>
          <w:sz w:val="23"/>
          <w:szCs w:val="23"/>
        </w:rPr>
      </w:pPr>
      <w:r w:rsidRPr="00FB256D">
        <w:rPr>
          <w:sz w:val="23"/>
          <w:szCs w:val="23"/>
        </w:rPr>
        <w:t>Innovación: La fabricación de utensilios a partir de posos de café es una innovación en la industria de la alimentación y bebidas que ha captado la atención de los consumidores y los medios de comunicación. Esta innovación ha permitido a las empresas destacarse en un mercado cada vez más competitivo.</w:t>
      </w:r>
    </w:p>
    <w:p w14:paraId="3E1125EE" w14:textId="77777777" w:rsidR="00F4349B" w:rsidRPr="00FB256D" w:rsidRDefault="00F4349B" w:rsidP="00F4349B">
      <w:pPr>
        <w:pStyle w:val="Prrafodelista"/>
        <w:spacing w:line="276" w:lineRule="auto"/>
        <w:ind w:left="360"/>
        <w:jc w:val="both"/>
        <w:rPr>
          <w:sz w:val="23"/>
          <w:szCs w:val="23"/>
        </w:rPr>
      </w:pPr>
    </w:p>
    <w:p w14:paraId="4EB459E6" w14:textId="064CB3F4" w:rsidR="003F27FC" w:rsidRPr="00FB256D" w:rsidRDefault="003F27FC" w:rsidP="00F4349B">
      <w:pPr>
        <w:pStyle w:val="Prrafodelista"/>
        <w:numPr>
          <w:ilvl w:val="0"/>
          <w:numId w:val="7"/>
        </w:numPr>
        <w:spacing w:line="276" w:lineRule="auto"/>
        <w:jc w:val="both"/>
        <w:rPr>
          <w:sz w:val="23"/>
          <w:szCs w:val="23"/>
        </w:rPr>
      </w:pPr>
      <w:r w:rsidRPr="00FB256D">
        <w:rPr>
          <w:sz w:val="23"/>
          <w:szCs w:val="23"/>
        </w:rPr>
        <w:t>Colaboraciones estratégicas: Las empresas que fabrican productos de café a menudo colaboran con cafeterías, empresas de catering</w:t>
      </w:r>
      <w:r w:rsidR="00F4349B" w:rsidRPr="00FB256D">
        <w:rPr>
          <w:sz w:val="23"/>
          <w:szCs w:val="23"/>
        </w:rPr>
        <w:t xml:space="preserve"> </w:t>
      </w:r>
      <w:r w:rsidRPr="00FB256D">
        <w:rPr>
          <w:sz w:val="23"/>
          <w:szCs w:val="23"/>
        </w:rPr>
        <w:t xml:space="preserve">eventos, y otros negocios relacionados para expandir su alcance e impulsar las ventas. Estas alianzas estratégicas </w:t>
      </w:r>
      <w:r w:rsidR="00F4349B" w:rsidRPr="00FB256D">
        <w:rPr>
          <w:sz w:val="23"/>
          <w:szCs w:val="23"/>
        </w:rPr>
        <w:t>son</w:t>
      </w:r>
      <w:r w:rsidRPr="00FB256D">
        <w:rPr>
          <w:sz w:val="23"/>
          <w:szCs w:val="23"/>
        </w:rPr>
        <w:t xml:space="preserve"> clave para el éxito de las empresas en este sector.</w:t>
      </w:r>
    </w:p>
    <w:p w14:paraId="77E9B9F2" w14:textId="77777777" w:rsidR="003F27FC" w:rsidRPr="00FB256D" w:rsidRDefault="003F27FC" w:rsidP="00F4349B">
      <w:pPr>
        <w:spacing w:line="276" w:lineRule="auto"/>
        <w:jc w:val="both"/>
        <w:rPr>
          <w:sz w:val="23"/>
          <w:szCs w:val="23"/>
        </w:rPr>
      </w:pPr>
      <w:r w:rsidRPr="00FB256D">
        <w:rPr>
          <w:sz w:val="23"/>
          <w:szCs w:val="23"/>
        </w:rPr>
        <w:t>En cuanto al mercado e industria en la cual se encuentra este negocio, es importante destacar que la conciencia ambiental está en aumento y los consumidores están cada vez más interesados en apoyar productos y marcas que promuevan la sostenibilidad. En este sentido, los productos hechos de café se encuentran en un mercado en crecimiento que ofrece oportunidades para la expansión y la diversificación de productos. Además, con la prohibición de plásticos de un solo uso en varios países y la creciente preocupación por los problemas relacionados con el medio ambiente, se espera que la demanda de estos productos sostenibles siga creciendo en los próximos años.</w:t>
      </w:r>
    </w:p>
    <w:p w14:paraId="4CDD69CF" w14:textId="77777777" w:rsidR="003F27FC" w:rsidRPr="003F27FC" w:rsidRDefault="003F27FC" w:rsidP="003F27FC"/>
    <w:p w14:paraId="4F71C062" w14:textId="366FC689" w:rsidR="001246AF" w:rsidRPr="00FB256D" w:rsidRDefault="65CDC3C0" w:rsidP="001246AF">
      <w:pPr>
        <w:spacing w:after="200" w:line="276" w:lineRule="auto"/>
        <w:jc w:val="both"/>
        <w:rPr>
          <w:rFonts w:eastAsia="Times New Roman" w:cstheme="minorHAnsi"/>
          <w:sz w:val="24"/>
          <w:szCs w:val="24"/>
          <w:u w:val="single"/>
        </w:rPr>
      </w:pPr>
      <w:r w:rsidRPr="00536010">
        <w:rPr>
          <w:rFonts w:eastAsia="Times New Roman" w:cstheme="minorHAnsi"/>
          <w:sz w:val="24"/>
          <w:szCs w:val="24"/>
        </w:rPr>
        <w:lastRenderedPageBreak/>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0E08B7C2" w14:textId="79203455" w:rsidR="001246AF" w:rsidRPr="00FB256D" w:rsidRDefault="001246AF" w:rsidP="001246AF">
      <w:pPr>
        <w:jc w:val="both"/>
        <w:rPr>
          <w:sz w:val="24"/>
          <w:szCs w:val="24"/>
        </w:rPr>
      </w:pPr>
      <w:r w:rsidRPr="00FB256D">
        <w:rPr>
          <w:sz w:val="24"/>
          <w:szCs w:val="24"/>
        </w:rPr>
        <w:t>La necesidad y problema del mercado de pajillas, platos, vasos, etc. hechos de café radica en la creciente preocupación por la contaminación ambiental causada por el uso desmedido de plásticos de un solo uso. Los desechos plásticos representan un grave problema para el medio ambiente, ya que tardan cientos de años en descomponerse y contaminan los océanos, dañando la vida marina y afectando el equilibrio ecológico.</w:t>
      </w:r>
    </w:p>
    <w:p w14:paraId="4F99357D" w14:textId="4C482605" w:rsidR="001246AF" w:rsidRPr="00FB256D" w:rsidRDefault="001246AF" w:rsidP="001246AF">
      <w:pPr>
        <w:jc w:val="both"/>
        <w:rPr>
          <w:sz w:val="24"/>
          <w:szCs w:val="24"/>
        </w:rPr>
      </w:pPr>
      <w:r w:rsidRPr="00FB256D">
        <w:rPr>
          <w:sz w:val="24"/>
          <w:szCs w:val="24"/>
        </w:rPr>
        <w:t>El producto a ofrecer por empresas que fabrican pajillas, platos, vasos</w:t>
      </w:r>
      <w:r w:rsidR="00C6679E">
        <w:rPr>
          <w:sz w:val="24"/>
          <w:szCs w:val="24"/>
        </w:rPr>
        <w:t>,</w:t>
      </w:r>
      <w:r w:rsidRPr="00FB256D">
        <w:rPr>
          <w:sz w:val="24"/>
          <w:szCs w:val="24"/>
        </w:rPr>
        <w:t xml:space="preserve"> hechos de café es una alternativa sostenible y biodegradable a los productos desechables convencionales. Estos utensilios están fabricados a partir de posos de café reciclados y son completamente </w:t>
      </w:r>
      <w:proofErr w:type="spellStart"/>
      <w:r w:rsidRPr="00FB256D">
        <w:rPr>
          <w:sz w:val="24"/>
          <w:szCs w:val="24"/>
        </w:rPr>
        <w:t>compostables</w:t>
      </w:r>
      <w:proofErr w:type="spellEnd"/>
      <w:r w:rsidR="00C6679E">
        <w:rPr>
          <w:sz w:val="24"/>
          <w:szCs w:val="24"/>
        </w:rPr>
        <w:t>.</w:t>
      </w:r>
    </w:p>
    <w:p w14:paraId="2C7FC06E" w14:textId="703EAA4E" w:rsidR="001246AF" w:rsidRPr="00FB256D" w:rsidRDefault="001246AF" w:rsidP="001246AF">
      <w:pPr>
        <w:jc w:val="both"/>
        <w:rPr>
          <w:sz w:val="24"/>
          <w:szCs w:val="24"/>
        </w:rPr>
      </w:pPr>
      <w:r w:rsidRPr="00FB256D">
        <w:rPr>
          <w:sz w:val="24"/>
          <w:szCs w:val="24"/>
        </w:rPr>
        <w:t>En cuanto al bienestar social y ayuda para la comunidad, las empresas que fabrican estos productos pueden tener un impacto positivo en varios niveles. Por un lado, fomentan la conciencia ambiental y educan a los consumidores sobre la importancia de utilizar productos sostenibles. Además, al utilizar posos de café reciclados como materia prima, se promueve la economía circular y se apoya la gestión responsable de los recursos naturales. También pueden generar empleo en la comunidad local a través de la fabricación y distribución de estos productos, contribuyendo al desarrollo económico de la región.</w:t>
      </w:r>
    </w:p>
    <w:p w14:paraId="05E40555" w14:textId="4233380D" w:rsidR="001246AF" w:rsidRPr="00FB256D" w:rsidRDefault="001246AF" w:rsidP="001246AF">
      <w:pPr>
        <w:jc w:val="both"/>
        <w:rPr>
          <w:sz w:val="24"/>
          <w:szCs w:val="24"/>
        </w:rPr>
      </w:pPr>
      <w:r w:rsidRPr="00FB256D">
        <w:rPr>
          <w:sz w:val="24"/>
          <w:szCs w:val="24"/>
        </w:rPr>
        <w:t>En resumen, los productos hechos de café satisfacen la necesidad del mercado de reducir la contaminación plástica, ofreciendo una alternativa sostenible y biodegradable. Además, aportan beneficios sociales y ayudan a promover prácticas más responsables con el medio ambiente, generando un impacto positivo en la comunidad, lo que significa que se descomponen de forma natural sin dejar residuos dañinos en el medio ambiente.</w:t>
      </w:r>
    </w:p>
    <w:p w14:paraId="0C98AB8F" w14:textId="7BF03B1A" w:rsidR="65CDC3C0" w:rsidRPr="00FB256D" w:rsidRDefault="65CDC3C0" w:rsidP="001246AF">
      <w:pPr>
        <w:rPr>
          <w:sz w:val="24"/>
          <w:szCs w:val="24"/>
        </w:rPr>
      </w:pPr>
    </w:p>
    <w:p w14:paraId="439FB376" w14:textId="77777777" w:rsidR="005D7B23" w:rsidRDefault="005D7B23" w:rsidP="001246AF"/>
    <w:p w14:paraId="0D7A1D64" w14:textId="0DA62FAF" w:rsidR="00FE073C" w:rsidRDefault="00FE073C" w:rsidP="001246AF"/>
    <w:p w14:paraId="3B800C57" w14:textId="77777777" w:rsidR="00C6679E" w:rsidRDefault="00C6679E" w:rsidP="001246AF"/>
    <w:p w14:paraId="6E58D5B2" w14:textId="77777777" w:rsidR="00FE073C" w:rsidRDefault="00FE073C" w:rsidP="001246AF"/>
    <w:p w14:paraId="7FCF5303" w14:textId="77777777" w:rsidR="00FE073C" w:rsidRDefault="00FE073C" w:rsidP="001246AF"/>
    <w:p w14:paraId="4621954D" w14:textId="77777777" w:rsidR="00FE073C" w:rsidRPr="001246AF" w:rsidRDefault="00FE073C" w:rsidP="001246AF"/>
    <w:p w14:paraId="6500CDEF" w14:textId="3045F2DF" w:rsidR="00FE073C" w:rsidRPr="00FE073C" w:rsidRDefault="65CDC3C0" w:rsidP="00FE073C">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 xml:space="preserve">Objetivos: A continuación, deberán redactar los objetivos generales y específicos de la empresa. </w:t>
      </w:r>
    </w:p>
    <w:p w14:paraId="13F32982" w14:textId="3A662F30" w:rsidR="00FE073C" w:rsidRPr="00C6679E" w:rsidRDefault="00FE073C" w:rsidP="00906D55">
      <w:pPr>
        <w:jc w:val="both"/>
        <w:rPr>
          <w:sz w:val="24"/>
          <w:szCs w:val="24"/>
        </w:rPr>
      </w:pPr>
      <w:r w:rsidRPr="00C6679E">
        <w:rPr>
          <w:sz w:val="24"/>
          <w:szCs w:val="24"/>
        </w:rPr>
        <w:t xml:space="preserve">Los objetivos generales y específicos de </w:t>
      </w:r>
      <w:r w:rsidR="00906D55" w:rsidRPr="00C6679E">
        <w:rPr>
          <w:sz w:val="24"/>
          <w:szCs w:val="24"/>
        </w:rPr>
        <w:t>la empresa</w:t>
      </w:r>
      <w:r w:rsidRPr="00C6679E">
        <w:rPr>
          <w:sz w:val="24"/>
          <w:szCs w:val="24"/>
        </w:rPr>
        <w:t xml:space="preserve"> </w:t>
      </w:r>
      <w:r w:rsidR="00906D55" w:rsidRPr="00C6679E">
        <w:rPr>
          <w:sz w:val="24"/>
          <w:szCs w:val="24"/>
        </w:rPr>
        <w:t>COSFFEE</w:t>
      </w:r>
      <w:r w:rsidRPr="00C6679E">
        <w:rPr>
          <w:sz w:val="24"/>
          <w:szCs w:val="24"/>
        </w:rPr>
        <w:t xml:space="preserve"> están alineados con su enfoque en la sostenibilidad, la protección del medio ambiente y la promoción de prácticas responsables.</w:t>
      </w:r>
    </w:p>
    <w:p w14:paraId="38541C5F" w14:textId="77777777" w:rsidR="00906D55" w:rsidRPr="00906D55" w:rsidRDefault="00906D55" w:rsidP="00906D55">
      <w:pPr>
        <w:jc w:val="both"/>
        <w:rPr>
          <w:u w:val="single"/>
        </w:rPr>
      </w:pPr>
    </w:p>
    <w:p w14:paraId="728C1CB1" w14:textId="70F1E267" w:rsidR="00FE073C" w:rsidRPr="00C6679E" w:rsidRDefault="00FE073C" w:rsidP="00906D55">
      <w:pPr>
        <w:jc w:val="both"/>
        <w:rPr>
          <w:sz w:val="24"/>
          <w:szCs w:val="24"/>
        </w:rPr>
      </w:pPr>
      <w:r w:rsidRPr="00C6679E">
        <w:rPr>
          <w:sz w:val="24"/>
          <w:szCs w:val="24"/>
        </w:rPr>
        <w:t>Objetivo general:</w:t>
      </w:r>
    </w:p>
    <w:p w14:paraId="6A5FA183" w14:textId="0C2D7509" w:rsidR="005D7B23" w:rsidRPr="00943027" w:rsidRDefault="00943027" w:rsidP="00943027">
      <w:pPr>
        <w:pStyle w:val="Prrafodelista"/>
        <w:numPr>
          <w:ilvl w:val="0"/>
          <w:numId w:val="19"/>
        </w:numPr>
        <w:jc w:val="both"/>
        <w:rPr>
          <w:sz w:val="24"/>
          <w:szCs w:val="24"/>
        </w:rPr>
      </w:pPr>
      <w:r w:rsidRPr="00943027">
        <w:rPr>
          <w:sz w:val="24"/>
          <w:szCs w:val="24"/>
        </w:rPr>
        <w:t>desarrollar y ofrecer productos y soluciones amigables con el medio ambiente, que contribuyan a la conservación de los recursos naturales y la reducción de la huella ecológica, mientras generamos valor sostenible para nuestros clientes, empleados y accionistas.</w:t>
      </w:r>
      <w:r>
        <w:rPr>
          <w:sz w:val="24"/>
          <w:szCs w:val="24"/>
        </w:rPr>
        <w:t xml:space="preserve"> creando</w:t>
      </w:r>
      <w:r w:rsidRPr="00943027">
        <w:rPr>
          <w:sz w:val="24"/>
          <w:szCs w:val="24"/>
        </w:rPr>
        <w:t xml:space="preserve"> un impacto positivo significativo en la sociedad y el medio ambiente a través de nuestras operaciones empresariales, promoviendo la sostenibilidad, la innovación y el respeto. Nos comprometemos a </w:t>
      </w:r>
    </w:p>
    <w:p w14:paraId="7E2E7AC1" w14:textId="77777777" w:rsidR="00906D55" w:rsidRPr="00C6679E" w:rsidRDefault="00906D55" w:rsidP="00906D55">
      <w:pPr>
        <w:jc w:val="both"/>
        <w:rPr>
          <w:sz w:val="24"/>
          <w:szCs w:val="24"/>
        </w:rPr>
      </w:pPr>
      <w:r w:rsidRPr="00C6679E">
        <w:rPr>
          <w:sz w:val="24"/>
          <w:szCs w:val="24"/>
        </w:rPr>
        <w:t>Objetivos específicos:</w:t>
      </w:r>
    </w:p>
    <w:p w14:paraId="17706344" w14:textId="39A17267" w:rsidR="00906D55" w:rsidRPr="00C6679E" w:rsidRDefault="00906D55" w:rsidP="00497189">
      <w:pPr>
        <w:pStyle w:val="Prrafodelista"/>
        <w:numPr>
          <w:ilvl w:val="0"/>
          <w:numId w:val="13"/>
        </w:numPr>
        <w:jc w:val="both"/>
        <w:rPr>
          <w:sz w:val="24"/>
          <w:szCs w:val="24"/>
        </w:rPr>
      </w:pPr>
      <w:r w:rsidRPr="00C6679E">
        <w:rPr>
          <w:sz w:val="24"/>
          <w:szCs w:val="24"/>
        </w:rPr>
        <w:t>Desarrollar una amplia gama de productos reciclados</w:t>
      </w:r>
      <w:r w:rsidR="00497189" w:rsidRPr="00C6679E">
        <w:rPr>
          <w:sz w:val="24"/>
          <w:szCs w:val="24"/>
        </w:rPr>
        <w:t xml:space="preserve"> </w:t>
      </w:r>
    </w:p>
    <w:p w14:paraId="297AB037" w14:textId="77777777" w:rsidR="00F10D58" w:rsidRPr="00C6679E" w:rsidRDefault="00F10D58" w:rsidP="00F10D58">
      <w:pPr>
        <w:pStyle w:val="Prrafodelista"/>
        <w:rPr>
          <w:sz w:val="24"/>
          <w:szCs w:val="24"/>
        </w:rPr>
      </w:pPr>
    </w:p>
    <w:p w14:paraId="746FA271" w14:textId="60717BF1" w:rsidR="00C27D23" w:rsidRPr="00C6679E" w:rsidRDefault="00F10D58" w:rsidP="00F10D58">
      <w:pPr>
        <w:pStyle w:val="Prrafodelista"/>
        <w:numPr>
          <w:ilvl w:val="0"/>
          <w:numId w:val="13"/>
        </w:numPr>
        <w:jc w:val="both"/>
        <w:rPr>
          <w:sz w:val="24"/>
          <w:szCs w:val="24"/>
        </w:rPr>
      </w:pPr>
      <w:r w:rsidRPr="00C6679E">
        <w:rPr>
          <w:sz w:val="24"/>
          <w:szCs w:val="24"/>
        </w:rPr>
        <w:t>O</w:t>
      </w:r>
      <w:r w:rsidR="00D72E71" w:rsidRPr="00C6679E">
        <w:rPr>
          <w:sz w:val="24"/>
          <w:szCs w:val="24"/>
        </w:rPr>
        <w:t>ptimizar los procesos de fabricación para reducir el consumo de recursos.</w:t>
      </w:r>
    </w:p>
    <w:p w14:paraId="3A4FA5E0" w14:textId="77777777" w:rsidR="00D72E71" w:rsidRPr="00C6679E" w:rsidRDefault="00D72E71" w:rsidP="00D72E71">
      <w:pPr>
        <w:pStyle w:val="Prrafodelista"/>
        <w:rPr>
          <w:sz w:val="24"/>
          <w:szCs w:val="24"/>
        </w:rPr>
      </w:pPr>
    </w:p>
    <w:p w14:paraId="0AF02888" w14:textId="5908CD40" w:rsidR="00D72E71" w:rsidRPr="00C6679E" w:rsidRDefault="00F14321" w:rsidP="00F10D58">
      <w:pPr>
        <w:pStyle w:val="Prrafodelista"/>
        <w:numPr>
          <w:ilvl w:val="0"/>
          <w:numId w:val="13"/>
        </w:numPr>
        <w:jc w:val="both"/>
        <w:rPr>
          <w:sz w:val="24"/>
          <w:szCs w:val="24"/>
        </w:rPr>
      </w:pPr>
      <w:r w:rsidRPr="00C6679E">
        <w:rPr>
          <w:sz w:val="24"/>
          <w:szCs w:val="24"/>
        </w:rPr>
        <w:t xml:space="preserve">Buscar constantemente formas de mejorar su eficiencia y minimizar </w:t>
      </w:r>
      <w:r w:rsidR="00D50EA7" w:rsidRPr="00C6679E">
        <w:rPr>
          <w:sz w:val="24"/>
          <w:szCs w:val="24"/>
        </w:rPr>
        <w:t>su impacto ambiental.</w:t>
      </w:r>
    </w:p>
    <w:p w14:paraId="0195A0B8" w14:textId="77777777" w:rsidR="00D50EA7" w:rsidRPr="00C6679E" w:rsidRDefault="00D50EA7" w:rsidP="00D50EA7">
      <w:pPr>
        <w:pStyle w:val="Prrafodelista"/>
        <w:rPr>
          <w:sz w:val="24"/>
          <w:szCs w:val="24"/>
        </w:rPr>
      </w:pPr>
    </w:p>
    <w:p w14:paraId="4F904205" w14:textId="439F79ED" w:rsidR="00C6679E" w:rsidRPr="00943027" w:rsidRDefault="00D50EA7" w:rsidP="00943027">
      <w:pPr>
        <w:pStyle w:val="Prrafodelista"/>
        <w:numPr>
          <w:ilvl w:val="0"/>
          <w:numId w:val="13"/>
        </w:numPr>
        <w:jc w:val="both"/>
        <w:rPr>
          <w:sz w:val="24"/>
          <w:szCs w:val="24"/>
        </w:rPr>
      </w:pPr>
      <w:r w:rsidRPr="00C6679E">
        <w:rPr>
          <w:sz w:val="24"/>
          <w:szCs w:val="24"/>
        </w:rPr>
        <w:t>Mejorar continuamente los procesos de producción.</w:t>
      </w:r>
    </w:p>
    <w:p w14:paraId="2750009C" w14:textId="77777777" w:rsidR="00C27D23" w:rsidRPr="00536010" w:rsidRDefault="00C27D23" w:rsidP="00FE073C">
      <w:pPr>
        <w:pStyle w:val="Prrafodelista"/>
        <w:spacing w:after="200" w:line="276" w:lineRule="auto"/>
        <w:ind w:left="360"/>
        <w:rPr>
          <w:rFonts w:eastAsia="Times New Roman" w:cstheme="minorHAnsi"/>
          <w:sz w:val="24"/>
          <w:szCs w:val="24"/>
        </w:rPr>
      </w:pPr>
    </w:p>
    <w:p w14:paraId="37170E3D" w14:textId="21382C2A" w:rsidR="005D7B23" w:rsidRPr="00943027" w:rsidRDefault="65CDC3C0" w:rsidP="00C27D23">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6292F631" w14:textId="030308F9" w:rsidR="65CDC3C0" w:rsidRPr="00536010" w:rsidRDefault="65CDC3C0" w:rsidP="65CDC3C0">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3F6852E7" w14:textId="1A42E7E4" w:rsidR="65CDC3C0" w:rsidRPr="000434E0" w:rsidRDefault="65CDC3C0" w:rsidP="65CDC3C0">
      <w:pPr>
        <w:pStyle w:val="Prrafodelista"/>
        <w:numPr>
          <w:ilvl w:val="0"/>
          <w:numId w:val="7"/>
        </w:numPr>
        <w:spacing w:after="200" w:line="276" w:lineRule="auto"/>
        <w:rPr>
          <w:rFonts w:eastAsia="Times New Roman" w:cstheme="minorHAnsi"/>
          <w:sz w:val="28"/>
          <w:szCs w:val="28"/>
        </w:rPr>
      </w:pPr>
      <w:r w:rsidRPr="00536010">
        <w:rPr>
          <w:rFonts w:eastAsia="Times New Roman" w:cstheme="minorHAnsi"/>
          <w:sz w:val="24"/>
          <w:szCs w:val="24"/>
        </w:rPr>
        <w:t xml:space="preserve">Metas, a continuación, deberán colocar cuáles son sus metas deben ser cuantificables y numéricas, estas son acciones más pequeñas por realizar para lograr cumplir con los objetivos específicos. </w:t>
      </w:r>
    </w:p>
    <w:p w14:paraId="217B63BC" w14:textId="0FC57624" w:rsidR="00C65F4B" w:rsidRPr="000434E0" w:rsidRDefault="00C65F4B" w:rsidP="000434E0">
      <w:pPr>
        <w:spacing w:line="276" w:lineRule="auto"/>
        <w:jc w:val="both"/>
        <w:rPr>
          <w:sz w:val="24"/>
          <w:szCs w:val="24"/>
        </w:rPr>
      </w:pPr>
      <w:r w:rsidRPr="000434E0">
        <w:rPr>
          <w:sz w:val="24"/>
          <w:szCs w:val="24"/>
        </w:rPr>
        <w:t xml:space="preserve">Las metas de </w:t>
      </w:r>
      <w:r w:rsidRPr="000434E0">
        <w:rPr>
          <w:b/>
          <w:bCs/>
          <w:sz w:val="24"/>
          <w:szCs w:val="24"/>
        </w:rPr>
        <w:t>COSFFEE</w:t>
      </w:r>
      <w:r w:rsidRPr="000434E0">
        <w:rPr>
          <w:sz w:val="24"/>
          <w:szCs w:val="24"/>
        </w:rPr>
        <w:t xml:space="preserve"> es ayudar a la naturaleza reciclando y a promover la sostenibilidad ambiental, reducir el impacto ambiental y contribuir al cuidado del medio ambiente.</w:t>
      </w:r>
    </w:p>
    <w:p w14:paraId="15ADE59C" w14:textId="7D54F2E9" w:rsidR="00C65F4B" w:rsidRPr="000434E0" w:rsidRDefault="00C65F4B" w:rsidP="000434E0">
      <w:pPr>
        <w:pStyle w:val="Prrafodelista"/>
        <w:numPr>
          <w:ilvl w:val="0"/>
          <w:numId w:val="17"/>
        </w:numPr>
        <w:spacing w:line="276" w:lineRule="auto"/>
        <w:jc w:val="both"/>
        <w:rPr>
          <w:sz w:val="24"/>
          <w:szCs w:val="24"/>
        </w:rPr>
      </w:pPr>
      <w:r w:rsidRPr="000434E0">
        <w:rPr>
          <w:sz w:val="24"/>
          <w:szCs w:val="24"/>
        </w:rPr>
        <w:lastRenderedPageBreak/>
        <w:t xml:space="preserve">Reducción de residuos: Una meta importante para </w:t>
      </w:r>
      <w:r w:rsidRPr="000434E0">
        <w:rPr>
          <w:b/>
          <w:bCs/>
          <w:sz w:val="24"/>
          <w:szCs w:val="24"/>
        </w:rPr>
        <w:t>COSFFEE</w:t>
      </w:r>
      <w:r w:rsidRPr="000434E0">
        <w:rPr>
          <w:sz w:val="24"/>
          <w:szCs w:val="24"/>
        </w:rPr>
        <w:t xml:space="preserve"> es ayudar a la naturaleza es reciclando y contribuir a la reducción de residuos y la minimización de impacto ambiental. Esto implica reciclar y reutilizar materiales en la medida de lo posible, disminuyendo la cantidad de desechos que se generan y evitando que terminen en vertederos o en el medio ambiente.</w:t>
      </w:r>
    </w:p>
    <w:p w14:paraId="35CA9A42" w14:textId="77777777" w:rsidR="00C65F4B" w:rsidRPr="000434E0" w:rsidRDefault="00C65F4B" w:rsidP="000434E0">
      <w:pPr>
        <w:pStyle w:val="Prrafodelista"/>
        <w:spacing w:line="276" w:lineRule="auto"/>
        <w:jc w:val="both"/>
        <w:rPr>
          <w:sz w:val="24"/>
          <w:szCs w:val="24"/>
        </w:rPr>
      </w:pPr>
    </w:p>
    <w:p w14:paraId="4B4E61FF" w14:textId="510C0BCF" w:rsidR="00C65F4B" w:rsidRPr="000434E0" w:rsidRDefault="00C65F4B" w:rsidP="000434E0">
      <w:pPr>
        <w:pStyle w:val="Prrafodelista"/>
        <w:numPr>
          <w:ilvl w:val="0"/>
          <w:numId w:val="17"/>
        </w:numPr>
        <w:spacing w:line="276" w:lineRule="auto"/>
        <w:jc w:val="both"/>
        <w:rPr>
          <w:sz w:val="24"/>
          <w:szCs w:val="24"/>
        </w:rPr>
      </w:pPr>
      <w:r w:rsidRPr="000434E0">
        <w:rPr>
          <w:sz w:val="24"/>
          <w:szCs w:val="24"/>
        </w:rPr>
        <w:t xml:space="preserve">Promoción de prácticas sostenibles: Otra meta clave puede ser fomentar prácticas sostenibles en todas las operaciones de la empresa, desde la producción de productos reciclados hasta la gestión de residuos y el consumo responsable. </w:t>
      </w:r>
    </w:p>
    <w:p w14:paraId="1915C317" w14:textId="77777777" w:rsidR="00C65F4B" w:rsidRPr="000434E0" w:rsidRDefault="00C65F4B" w:rsidP="000434E0">
      <w:pPr>
        <w:pStyle w:val="Prrafodelista"/>
        <w:spacing w:line="276" w:lineRule="auto"/>
        <w:jc w:val="both"/>
        <w:rPr>
          <w:sz w:val="24"/>
          <w:szCs w:val="24"/>
        </w:rPr>
      </w:pPr>
    </w:p>
    <w:p w14:paraId="4F39C682" w14:textId="28DF3A7B" w:rsidR="000434E0" w:rsidRDefault="00C65F4B" w:rsidP="000434E0">
      <w:pPr>
        <w:pStyle w:val="Prrafodelista"/>
        <w:numPr>
          <w:ilvl w:val="0"/>
          <w:numId w:val="17"/>
        </w:numPr>
        <w:spacing w:line="276" w:lineRule="auto"/>
        <w:jc w:val="both"/>
        <w:rPr>
          <w:sz w:val="24"/>
          <w:szCs w:val="24"/>
        </w:rPr>
      </w:pPr>
      <w:r w:rsidRPr="000434E0">
        <w:rPr>
          <w:sz w:val="24"/>
          <w:szCs w:val="24"/>
        </w:rPr>
        <w:t>Sensibilización y educación ambiental: La empresa puede establecer metas relacionadas con la sensibilización y educación ambiental, con el objetivo de concienciar a empleados, clientes y la comunidad sobre la importancia del reciclaje, la conservación de la naturaleza y la protección del medio ambiente</w:t>
      </w:r>
      <w:r w:rsidR="00F70CC9" w:rsidRPr="000434E0">
        <w:rPr>
          <w:sz w:val="24"/>
          <w:szCs w:val="24"/>
        </w:rPr>
        <w:t>.</w:t>
      </w:r>
    </w:p>
    <w:p w14:paraId="40F1EA24" w14:textId="77777777" w:rsidR="000434E0" w:rsidRPr="000434E0" w:rsidRDefault="000434E0" w:rsidP="000434E0">
      <w:pPr>
        <w:pStyle w:val="Prrafodelista"/>
        <w:rPr>
          <w:sz w:val="24"/>
          <w:szCs w:val="24"/>
        </w:rPr>
      </w:pPr>
    </w:p>
    <w:p w14:paraId="52891DC3" w14:textId="168B486C" w:rsidR="00C65F4B" w:rsidRPr="000434E0" w:rsidRDefault="00C65F4B" w:rsidP="000434E0">
      <w:pPr>
        <w:pStyle w:val="Prrafodelista"/>
        <w:numPr>
          <w:ilvl w:val="0"/>
          <w:numId w:val="17"/>
        </w:numPr>
        <w:spacing w:line="276" w:lineRule="auto"/>
        <w:jc w:val="both"/>
        <w:rPr>
          <w:sz w:val="24"/>
          <w:szCs w:val="24"/>
        </w:rPr>
      </w:pPr>
      <w:r w:rsidRPr="000434E0">
        <w:rPr>
          <w:sz w:val="24"/>
          <w:szCs w:val="24"/>
        </w:rPr>
        <w:t>Colaboración con organizaciones y comunidades locales: Otra meta importante puede ser establecer alianzas con organizaciones ambientales y comunidades locales para</w:t>
      </w:r>
      <w:r w:rsidR="00F70CC9" w:rsidRPr="000434E0">
        <w:rPr>
          <w:sz w:val="24"/>
          <w:szCs w:val="24"/>
        </w:rPr>
        <w:t xml:space="preserve"> </w:t>
      </w:r>
      <w:r w:rsidRPr="000434E0">
        <w:rPr>
          <w:sz w:val="24"/>
          <w:szCs w:val="24"/>
        </w:rPr>
        <w:t>trabajar juntos en la protección y restauración de ecosistemas, la conservación de la biodiversidad y la promoción de prácticas sostenibles. La empresa puede establecer objetivos de colaboración y apoyo a iniciativas de conservación y restauración ambiental.</w:t>
      </w:r>
    </w:p>
    <w:p w14:paraId="55490014" w14:textId="087A1D7D" w:rsidR="65CDC3C0" w:rsidRPr="000434E0" w:rsidRDefault="65CDC3C0" w:rsidP="00C65F4B">
      <w:pPr>
        <w:rPr>
          <w:sz w:val="24"/>
          <w:szCs w:val="24"/>
        </w:rPr>
      </w:pPr>
    </w:p>
    <w:p w14:paraId="2CC99F4D" w14:textId="4D174EFC"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Misión: Explicar la misión de la empresa, es decir por qué existe la empresa, por qué existen como organización y por qué lo hacen</w:t>
      </w:r>
      <w:r w:rsidR="005D7B23">
        <w:rPr>
          <w:rFonts w:eastAsia="Times New Roman" w:cstheme="minorHAnsi"/>
          <w:sz w:val="24"/>
          <w:szCs w:val="24"/>
        </w:rPr>
        <w:t>.</w:t>
      </w:r>
    </w:p>
    <w:p w14:paraId="49797473" w14:textId="77777777" w:rsidR="005D7B23" w:rsidRPr="005D7B23" w:rsidRDefault="005D7B23" w:rsidP="005D7B23">
      <w:pPr>
        <w:pStyle w:val="Prrafodelista"/>
        <w:rPr>
          <w:rFonts w:eastAsia="Times New Roman" w:cstheme="minorHAnsi"/>
          <w:sz w:val="24"/>
          <w:szCs w:val="24"/>
        </w:rPr>
      </w:pPr>
    </w:p>
    <w:p w14:paraId="1A7E946D" w14:textId="08374105" w:rsidR="000434E0" w:rsidRDefault="00F70CC9" w:rsidP="00943027">
      <w:pPr>
        <w:pStyle w:val="Prrafodelista"/>
        <w:spacing w:after="200" w:line="276" w:lineRule="auto"/>
        <w:rPr>
          <w:rFonts w:eastAsia="Times New Roman" w:cstheme="minorHAnsi"/>
          <w:sz w:val="24"/>
          <w:szCs w:val="24"/>
        </w:rPr>
      </w:pPr>
      <w:r w:rsidRPr="000434E0">
        <w:rPr>
          <w:rFonts w:eastAsia="Times New Roman" w:cstheme="minorHAnsi"/>
          <w:sz w:val="24"/>
          <w:szCs w:val="24"/>
        </w:rPr>
        <w:t xml:space="preserve">La misión de </w:t>
      </w:r>
      <w:r w:rsidRPr="000434E0">
        <w:rPr>
          <w:rFonts w:eastAsia="Times New Roman" w:cstheme="minorHAnsi"/>
          <w:b/>
          <w:bCs/>
          <w:sz w:val="24"/>
          <w:szCs w:val="24"/>
        </w:rPr>
        <w:t>COSFFEE</w:t>
      </w:r>
      <w:r w:rsidRPr="000434E0">
        <w:rPr>
          <w:rFonts w:eastAsia="Times New Roman" w:cstheme="minorHAnsi"/>
          <w:sz w:val="24"/>
          <w:szCs w:val="24"/>
        </w:rPr>
        <w:t xml:space="preserve"> es reducir la contaminación en el planeta o por lo menos en el país ya que está afectando mucho los productos de plástico en los mares, playas, ríos y bosques.</w:t>
      </w:r>
    </w:p>
    <w:p w14:paraId="4AC614DD" w14:textId="77777777" w:rsidR="00943027" w:rsidRDefault="00943027" w:rsidP="00943027">
      <w:pPr>
        <w:pStyle w:val="Prrafodelista"/>
        <w:spacing w:after="200" w:line="276" w:lineRule="auto"/>
        <w:rPr>
          <w:rFonts w:eastAsia="Times New Roman" w:cstheme="minorHAnsi"/>
          <w:sz w:val="24"/>
          <w:szCs w:val="24"/>
        </w:rPr>
      </w:pPr>
    </w:p>
    <w:p w14:paraId="4DF11295" w14:textId="0510E547" w:rsidR="00E041B3"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Visión: Explicar la visión de la empresa, explicar en qué quieren convertirse a futuro, como quieren ser percibidos y que quieren conseguir. </w:t>
      </w:r>
    </w:p>
    <w:p w14:paraId="743899CD" w14:textId="77777777" w:rsidR="000434E0" w:rsidRDefault="000434E0" w:rsidP="000434E0">
      <w:pPr>
        <w:pStyle w:val="Prrafodelista"/>
        <w:spacing w:after="200" w:line="276" w:lineRule="auto"/>
        <w:ind w:left="360"/>
        <w:rPr>
          <w:rFonts w:eastAsia="Times New Roman" w:cstheme="minorHAnsi"/>
          <w:sz w:val="24"/>
          <w:szCs w:val="24"/>
        </w:rPr>
      </w:pPr>
    </w:p>
    <w:p w14:paraId="10BD66A4" w14:textId="577CE221" w:rsidR="005D7B23" w:rsidRPr="000434E0" w:rsidRDefault="00F70CC9" w:rsidP="006663E4">
      <w:pPr>
        <w:pStyle w:val="Prrafodelista"/>
        <w:spacing w:after="200" w:line="276" w:lineRule="auto"/>
        <w:jc w:val="both"/>
        <w:rPr>
          <w:rFonts w:eastAsia="Times New Roman" w:cstheme="minorHAnsi"/>
          <w:sz w:val="24"/>
          <w:szCs w:val="24"/>
        </w:rPr>
      </w:pPr>
      <w:r w:rsidRPr="000434E0">
        <w:rPr>
          <w:rFonts w:eastAsia="Times New Roman" w:cstheme="minorHAnsi"/>
          <w:sz w:val="24"/>
          <w:szCs w:val="24"/>
        </w:rPr>
        <w:t xml:space="preserve"> </w:t>
      </w:r>
      <w:r w:rsidR="006663E4" w:rsidRPr="000434E0">
        <w:rPr>
          <w:rFonts w:eastAsia="Times New Roman" w:cstheme="minorHAnsi"/>
          <w:sz w:val="24"/>
          <w:szCs w:val="24"/>
        </w:rPr>
        <w:t xml:space="preserve">La visión de </w:t>
      </w:r>
      <w:r w:rsidR="006663E4" w:rsidRPr="000434E0">
        <w:rPr>
          <w:rFonts w:eastAsia="Times New Roman" w:cstheme="minorHAnsi"/>
          <w:b/>
          <w:bCs/>
          <w:sz w:val="24"/>
          <w:szCs w:val="24"/>
        </w:rPr>
        <w:t>COSFFEE</w:t>
      </w:r>
      <w:r w:rsidR="006663E4" w:rsidRPr="000434E0">
        <w:rPr>
          <w:rFonts w:eastAsia="Times New Roman" w:cstheme="minorHAnsi"/>
          <w:sz w:val="24"/>
          <w:szCs w:val="24"/>
        </w:rPr>
        <w:t xml:space="preserve"> es ser líder en la manufactura de productos reciclados y sostenibles, promoviendo un estilo de vida consciente y responsable y contribuyendo significativamente a la protección del medio ambiente. Buscar inspirar a otros a seguir muerto ejemplo y construir un mundo más sostenible y equilibrado para las generaciones futuras, impactando positivamente en el planeta y la sociedad.</w:t>
      </w:r>
    </w:p>
    <w:p w14:paraId="2D2D8BC3" w14:textId="77777777" w:rsidR="00F70CC9" w:rsidRPr="00536010" w:rsidRDefault="00F70CC9" w:rsidP="005D7B23">
      <w:pPr>
        <w:pStyle w:val="Prrafodelista"/>
        <w:spacing w:after="200" w:line="276" w:lineRule="auto"/>
        <w:rPr>
          <w:rFonts w:eastAsia="Times New Roman" w:cstheme="minorHAnsi"/>
          <w:sz w:val="24"/>
          <w:szCs w:val="24"/>
        </w:rPr>
      </w:pPr>
    </w:p>
    <w:p w14:paraId="592D3454" w14:textId="2074B613" w:rsidR="00235DF8" w:rsidRDefault="65CDC3C0" w:rsidP="000434E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Valores de la empresa, ¿en qué creen como organización? ¿Qué prácticas y valores deben tener siempre sí o sí? (colocarlos y explicar cómo se desarrollan dentro y fuera de la empresa)</w:t>
      </w:r>
    </w:p>
    <w:p w14:paraId="3879BC83" w14:textId="77777777" w:rsidR="000434E0" w:rsidRPr="000434E0" w:rsidRDefault="000434E0" w:rsidP="000434E0">
      <w:pPr>
        <w:pStyle w:val="Prrafodelista"/>
        <w:spacing w:after="200" w:line="276" w:lineRule="auto"/>
        <w:ind w:left="360"/>
        <w:rPr>
          <w:rFonts w:eastAsia="Times New Roman" w:cstheme="minorHAnsi"/>
          <w:sz w:val="24"/>
          <w:szCs w:val="24"/>
        </w:rPr>
      </w:pPr>
    </w:p>
    <w:p w14:paraId="27DF9F9B" w14:textId="77777777" w:rsidR="00BE04F9" w:rsidRPr="000434E0" w:rsidRDefault="006663E4" w:rsidP="006663E4">
      <w:pPr>
        <w:pStyle w:val="Prrafodelista"/>
        <w:spacing w:after="200" w:line="276" w:lineRule="auto"/>
        <w:jc w:val="both"/>
        <w:rPr>
          <w:rFonts w:eastAsia="Times New Roman" w:cstheme="minorHAnsi"/>
          <w:sz w:val="24"/>
          <w:szCs w:val="24"/>
        </w:rPr>
      </w:pPr>
      <w:r w:rsidRPr="000434E0">
        <w:rPr>
          <w:rFonts w:eastAsia="Times New Roman" w:cstheme="minorHAnsi"/>
          <w:sz w:val="24"/>
          <w:szCs w:val="24"/>
        </w:rPr>
        <w:t xml:space="preserve">Los valores de </w:t>
      </w:r>
      <w:r w:rsidRPr="000434E0">
        <w:rPr>
          <w:rFonts w:eastAsia="Times New Roman" w:cstheme="minorHAnsi"/>
          <w:b/>
          <w:bCs/>
          <w:sz w:val="24"/>
          <w:szCs w:val="24"/>
        </w:rPr>
        <w:t>COSFFEE</w:t>
      </w:r>
      <w:r w:rsidRPr="000434E0">
        <w:rPr>
          <w:rFonts w:eastAsia="Times New Roman" w:cstheme="minorHAnsi"/>
          <w:sz w:val="24"/>
          <w:szCs w:val="24"/>
        </w:rPr>
        <w:t xml:space="preserve"> son</w:t>
      </w:r>
      <w:r w:rsidR="00BE04F9" w:rsidRPr="000434E0">
        <w:rPr>
          <w:rFonts w:eastAsia="Times New Roman" w:cstheme="minorHAnsi"/>
          <w:sz w:val="24"/>
          <w:szCs w:val="24"/>
        </w:rPr>
        <w:t>:</w:t>
      </w:r>
    </w:p>
    <w:p w14:paraId="256FFAB4" w14:textId="27F3B947" w:rsidR="000434E0" w:rsidRDefault="000434E0" w:rsidP="000434E0">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Sostenibilidad: Este valor implica el compromiso de operar de manera sostenible, considerando el impacto económico, social y ambiental de las operaciones empresariales a largo plazo. Esto incluye prácticas que conservan recursos naturales, reducen residuos y promueven un equilibrio entre el crecimiento económico y la protección del medio ambiente.</w:t>
      </w:r>
    </w:p>
    <w:p w14:paraId="4C17A897" w14:textId="77777777" w:rsidR="000434E0" w:rsidRPr="000434E0" w:rsidRDefault="000434E0" w:rsidP="000434E0">
      <w:pPr>
        <w:pStyle w:val="Prrafodelista"/>
        <w:spacing w:after="200" w:line="276" w:lineRule="auto"/>
        <w:ind w:left="360"/>
        <w:jc w:val="both"/>
        <w:rPr>
          <w:rFonts w:eastAsia="Times New Roman" w:cstheme="minorHAnsi"/>
          <w:sz w:val="24"/>
          <w:szCs w:val="24"/>
        </w:rPr>
      </w:pPr>
    </w:p>
    <w:p w14:paraId="53F19040" w14:textId="338C270C" w:rsidR="000434E0" w:rsidRDefault="000434E0" w:rsidP="000434E0">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Honestidad: La honestidad implica la transparencia y la veracidad en todas las comunicaciones y acciones. En el contexto empresarial, esto significa ser sincero con los clientes, empleados y otras partes interesadas, así como cumplir con los compromisos y estándares éticos establecidos.</w:t>
      </w:r>
    </w:p>
    <w:p w14:paraId="251D1781" w14:textId="77777777" w:rsidR="000434E0" w:rsidRPr="000434E0" w:rsidRDefault="000434E0" w:rsidP="000434E0">
      <w:pPr>
        <w:pStyle w:val="Prrafodelista"/>
        <w:rPr>
          <w:rFonts w:eastAsia="Times New Roman" w:cstheme="minorHAnsi"/>
          <w:sz w:val="24"/>
          <w:szCs w:val="24"/>
        </w:rPr>
      </w:pPr>
    </w:p>
    <w:p w14:paraId="089D8A31" w14:textId="707F32E0" w:rsidR="000434E0" w:rsidRPr="000434E0" w:rsidRDefault="000434E0" w:rsidP="005155BB">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Respeto al ambiente: Este valor implica considerar el impacto ambiental de las actividades empresariales y tomar medidas para minimizar dicho impacto. Esto puede incluir la adopción de prácticas de producción más limpias, la reducción de emisiones de carbono y la conservación de recursos naturales.</w:t>
      </w:r>
    </w:p>
    <w:p w14:paraId="60466BAC" w14:textId="77777777" w:rsidR="000434E0" w:rsidRPr="000434E0" w:rsidRDefault="000434E0" w:rsidP="000434E0">
      <w:pPr>
        <w:pStyle w:val="Prrafodelista"/>
        <w:spacing w:after="200" w:line="276" w:lineRule="auto"/>
        <w:ind w:left="360"/>
        <w:jc w:val="both"/>
        <w:rPr>
          <w:rFonts w:eastAsia="Times New Roman" w:cstheme="minorHAnsi"/>
          <w:sz w:val="24"/>
          <w:szCs w:val="24"/>
        </w:rPr>
      </w:pPr>
    </w:p>
    <w:p w14:paraId="768D05CF" w14:textId="6EF2C6ED" w:rsidR="000434E0" w:rsidRDefault="000434E0" w:rsidP="000434E0">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Organización: La organización se refiere a la eficiencia y la estructura en la gestión de procesos y recursos dentro de la empresa. Una empresa organizada es capaz de planificar, coordinar y ejecutar actividades de manera efectiva, lo que conduce a una mayor productividad y eficacia.</w:t>
      </w:r>
    </w:p>
    <w:p w14:paraId="412A5095" w14:textId="77777777" w:rsidR="000434E0" w:rsidRPr="000434E0" w:rsidRDefault="000434E0" w:rsidP="000434E0">
      <w:pPr>
        <w:pStyle w:val="Prrafodelista"/>
        <w:rPr>
          <w:rFonts w:eastAsia="Times New Roman" w:cstheme="minorHAnsi"/>
          <w:sz w:val="24"/>
          <w:szCs w:val="24"/>
        </w:rPr>
      </w:pPr>
    </w:p>
    <w:p w14:paraId="1B24D50E" w14:textId="77777777" w:rsidR="000434E0" w:rsidRPr="000434E0" w:rsidRDefault="000434E0" w:rsidP="000434E0">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Optimismo: El optimismo implica mantener una actitud positiva y proactiva frente a los desafíos y las oportunidades. En el contexto empresarial, esto implica mantener la confianza en el éxito futuro de la empresa y buscar soluciones constructivas a los problemas.</w:t>
      </w:r>
    </w:p>
    <w:p w14:paraId="6F0E417D" w14:textId="4436D86D" w:rsidR="000434E0" w:rsidRDefault="000434E0" w:rsidP="000434E0">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Responsabilidad: La responsabilidad implica asumir la responsabilidad de las propias acciones y decisiones, así como cumplir con los compromisos y obligaciones hacia los empleados, clientes y la comunidad en general. Esto incluye el cumplimiento de las leyes y regulaciones, así como la consideración de los impactos sociales y ambientales de las operaciones empresariales.</w:t>
      </w:r>
    </w:p>
    <w:p w14:paraId="0719A5A4" w14:textId="77777777" w:rsidR="000434E0" w:rsidRDefault="000434E0" w:rsidP="000434E0">
      <w:pPr>
        <w:pStyle w:val="Prrafodelista"/>
        <w:spacing w:after="200" w:line="276" w:lineRule="auto"/>
        <w:ind w:left="360"/>
        <w:jc w:val="both"/>
        <w:rPr>
          <w:rFonts w:eastAsia="Times New Roman" w:cstheme="minorHAnsi"/>
          <w:sz w:val="24"/>
          <w:szCs w:val="24"/>
        </w:rPr>
      </w:pPr>
    </w:p>
    <w:p w14:paraId="367C0A39" w14:textId="10F35C96" w:rsidR="00DE0E5E" w:rsidRPr="000434E0" w:rsidRDefault="000434E0" w:rsidP="000434E0">
      <w:pPr>
        <w:pStyle w:val="Prrafodelista"/>
        <w:numPr>
          <w:ilvl w:val="0"/>
          <w:numId w:val="7"/>
        </w:numPr>
        <w:spacing w:after="200" w:line="276" w:lineRule="auto"/>
        <w:jc w:val="both"/>
        <w:rPr>
          <w:rFonts w:eastAsia="Times New Roman" w:cstheme="minorHAnsi"/>
          <w:sz w:val="24"/>
          <w:szCs w:val="24"/>
        </w:rPr>
      </w:pPr>
      <w:r w:rsidRPr="000434E0">
        <w:rPr>
          <w:rFonts w:eastAsia="Times New Roman" w:cstheme="minorHAnsi"/>
          <w:sz w:val="24"/>
          <w:szCs w:val="24"/>
        </w:rPr>
        <w:t>Trabajo en equipo: El trabajo en equipo implica colaborar de manera efectiva con otros miembros del equipo para alcanzar objetivos comunes. Fomenta la comunicación abierta, la confianza mutua y el apoyo entre los miembros del equipo, lo que puede aumentar la productividad y la creatividad en la empresa.</w:t>
      </w:r>
    </w:p>
    <w:sectPr w:rsidR="00DE0E5E" w:rsidRPr="000434E0">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9FFD1" w14:textId="77777777" w:rsidR="0007754F" w:rsidRDefault="0007754F" w:rsidP="00A01EFA">
      <w:pPr>
        <w:spacing w:after="0" w:line="240" w:lineRule="auto"/>
      </w:pPr>
      <w:r>
        <w:separator/>
      </w:r>
    </w:p>
  </w:endnote>
  <w:endnote w:type="continuationSeparator" w:id="0">
    <w:p w14:paraId="68D3CF36" w14:textId="77777777" w:rsidR="0007754F" w:rsidRDefault="0007754F"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DCDF" w14:textId="77777777" w:rsidR="0007754F" w:rsidRDefault="0007754F" w:rsidP="00A01EFA">
      <w:pPr>
        <w:spacing w:after="0" w:line="240" w:lineRule="auto"/>
      </w:pPr>
      <w:r>
        <w:separator/>
      </w:r>
    </w:p>
  </w:footnote>
  <w:footnote w:type="continuationSeparator" w:id="0">
    <w:p w14:paraId="745C6A2A" w14:textId="77777777" w:rsidR="0007754F" w:rsidRDefault="0007754F"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2890"/>
    <w:multiLevelType w:val="multilevel"/>
    <w:tmpl w:val="A114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035B"/>
    <w:multiLevelType w:val="hybridMultilevel"/>
    <w:tmpl w:val="499E9E18"/>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AC23296"/>
    <w:multiLevelType w:val="hybridMultilevel"/>
    <w:tmpl w:val="BCFA780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1E2AD8"/>
    <w:multiLevelType w:val="multilevel"/>
    <w:tmpl w:val="BD829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55745"/>
    <w:multiLevelType w:val="multilevel"/>
    <w:tmpl w:val="98DE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091C36"/>
    <w:multiLevelType w:val="hybridMultilevel"/>
    <w:tmpl w:val="E10AB9F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FC56282"/>
    <w:multiLevelType w:val="hybridMultilevel"/>
    <w:tmpl w:val="1804B5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8" w15:restartNumberingAfterBreak="0">
    <w:nsid w:val="38764455"/>
    <w:multiLevelType w:val="hybridMultilevel"/>
    <w:tmpl w:val="B34E413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C3619"/>
    <w:multiLevelType w:val="hybridMultilevel"/>
    <w:tmpl w:val="48E4CE6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B425877"/>
    <w:multiLevelType w:val="multilevel"/>
    <w:tmpl w:val="5026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BD4942"/>
    <w:multiLevelType w:val="multilevel"/>
    <w:tmpl w:val="4152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4F512E0C"/>
    <w:multiLevelType w:val="hybridMultilevel"/>
    <w:tmpl w:val="81AAFBE2"/>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9882220"/>
    <w:multiLevelType w:val="hybridMultilevel"/>
    <w:tmpl w:val="D4AE9ED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6"/>
  </w:num>
  <w:num w:numId="4">
    <w:abstractNumId w:val="18"/>
  </w:num>
  <w:num w:numId="5">
    <w:abstractNumId w:val="9"/>
  </w:num>
  <w:num w:numId="6">
    <w:abstractNumId w:val="10"/>
  </w:num>
  <w:num w:numId="7">
    <w:abstractNumId w:val="1"/>
  </w:num>
  <w:num w:numId="8">
    <w:abstractNumId w:val="3"/>
  </w:num>
  <w:num w:numId="9">
    <w:abstractNumId w:val="4"/>
  </w:num>
  <w:num w:numId="10">
    <w:abstractNumId w:val="11"/>
  </w:num>
  <w:num w:numId="11">
    <w:abstractNumId w:val="12"/>
  </w:num>
  <w:num w:numId="12">
    <w:abstractNumId w:val="5"/>
  </w:num>
  <w:num w:numId="13">
    <w:abstractNumId w:val="8"/>
  </w:num>
  <w:num w:numId="14">
    <w:abstractNumId w:val="2"/>
  </w:num>
  <w:num w:numId="15">
    <w:abstractNumId w:val="13"/>
  </w:num>
  <w:num w:numId="16">
    <w:abstractNumId w:val="0"/>
  </w:num>
  <w:num w:numId="17">
    <w:abstractNumId w:val="6"/>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434E0"/>
    <w:rsid w:val="00066D59"/>
    <w:rsid w:val="0007480E"/>
    <w:rsid w:val="00074B33"/>
    <w:rsid w:val="0007754F"/>
    <w:rsid w:val="000C1D36"/>
    <w:rsid w:val="000E66D1"/>
    <w:rsid w:val="001246AF"/>
    <w:rsid w:val="00164E4A"/>
    <w:rsid w:val="00235DF8"/>
    <w:rsid w:val="0026038A"/>
    <w:rsid w:val="002F5776"/>
    <w:rsid w:val="00322261"/>
    <w:rsid w:val="00345189"/>
    <w:rsid w:val="003F27FC"/>
    <w:rsid w:val="0040610E"/>
    <w:rsid w:val="00497189"/>
    <w:rsid w:val="004C340F"/>
    <w:rsid w:val="004C54C8"/>
    <w:rsid w:val="004D6ADF"/>
    <w:rsid w:val="005047E4"/>
    <w:rsid w:val="0052555A"/>
    <w:rsid w:val="0053212A"/>
    <w:rsid w:val="005337F2"/>
    <w:rsid w:val="00536010"/>
    <w:rsid w:val="005470DA"/>
    <w:rsid w:val="005574A5"/>
    <w:rsid w:val="005B2FBB"/>
    <w:rsid w:val="005D7B23"/>
    <w:rsid w:val="00625043"/>
    <w:rsid w:val="006609BA"/>
    <w:rsid w:val="006663E4"/>
    <w:rsid w:val="006F7D50"/>
    <w:rsid w:val="007320BC"/>
    <w:rsid w:val="00743E6F"/>
    <w:rsid w:val="00760852"/>
    <w:rsid w:val="007B19E0"/>
    <w:rsid w:val="007B2234"/>
    <w:rsid w:val="007C1B5F"/>
    <w:rsid w:val="007D790F"/>
    <w:rsid w:val="007E3C0E"/>
    <w:rsid w:val="00817658"/>
    <w:rsid w:val="0087609D"/>
    <w:rsid w:val="008F3230"/>
    <w:rsid w:val="00906D55"/>
    <w:rsid w:val="00930E73"/>
    <w:rsid w:val="00943027"/>
    <w:rsid w:val="00966919"/>
    <w:rsid w:val="009A4C35"/>
    <w:rsid w:val="00A01EFA"/>
    <w:rsid w:val="00A82953"/>
    <w:rsid w:val="00B8778E"/>
    <w:rsid w:val="00BD4541"/>
    <w:rsid w:val="00BE04F9"/>
    <w:rsid w:val="00C0763F"/>
    <w:rsid w:val="00C1037B"/>
    <w:rsid w:val="00C27D23"/>
    <w:rsid w:val="00C47256"/>
    <w:rsid w:val="00C65F4B"/>
    <w:rsid w:val="00C6679E"/>
    <w:rsid w:val="00C70DDE"/>
    <w:rsid w:val="00CB000A"/>
    <w:rsid w:val="00CF7468"/>
    <w:rsid w:val="00D00A14"/>
    <w:rsid w:val="00D50EA7"/>
    <w:rsid w:val="00D72E71"/>
    <w:rsid w:val="00DA2F73"/>
    <w:rsid w:val="00DA3D21"/>
    <w:rsid w:val="00DE0E5E"/>
    <w:rsid w:val="00DF2F70"/>
    <w:rsid w:val="00E041B3"/>
    <w:rsid w:val="00E23940"/>
    <w:rsid w:val="00E32BCA"/>
    <w:rsid w:val="00E7066B"/>
    <w:rsid w:val="00EE52F5"/>
    <w:rsid w:val="00EE6DD2"/>
    <w:rsid w:val="00EF544D"/>
    <w:rsid w:val="00F02D06"/>
    <w:rsid w:val="00F10D58"/>
    <w:rsid w:val="00F14321"/>
    <w:rsid w:val="00F4349B"/>
    <w:rsid w:val="00F70CC9"/>
    <w:rsid w:val="00FB256D"/>
    <w:rsid w:val="00FE073C"/>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2013">
      <w:bodyDiv w:val="1"/>
      <w:marLeft w:val="0"/>
      <w:marRight w:val="0"/>
      <w:marTop w:val="0"/>
      <w:marBottom w:val="0"/>
      <w:divBdr>
        <w:top w:val="none" w:sz="0" w:space="0" w:color="auto"/>
        <w:left w:val="none" w:sz="0" w:space="0" w:color="auto"/>
        <w:bottom w:val="none" w:sz="0" w:space="0" w:color="auto"/>
        <w:right w:val="none" w:sz="0" w:space="0" w:color="auto"/>
      </w:divBdr>
    </w:div>
    <w:div w:id="636880118">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80104278">
      <w:bodyDiv w:val="1"/>
      <w:marLeft w:val="0"/>
      <w:marRight w:val="0"/>
      <w:marTop w:val="0"/>
      <w:marBottom w:val="0"/>
      <w:divBdr>
        <w:top w:val="none" w:sz="0" w:space="0" w:color="auto"/>
        <w:left w:val="none" w:sz="0" w:space="0" w:color="auto"/>
        <w:bottom w:val="none" w:sz="0" w:space="0" w:color="auto"/>
        <w:right w:val="none" w:sz="0" w:space="0" w:color="auto"/>
      </w:divBdr>
    </w:div>
    <w:div w:id="852300470">
      <w:bodyDiv w:val="1"/>
      <w:marLeft w:val="0"/>
      <w:marRight w:val="0"/>
      <w:marTop w:val="0"/>
      <w:marBottom w:val="0"/>
      <w:divBdr>
        <w:top w:val="none" w:sz="0" w:space="0" w:color="auto"/>
        <w:left w:val="none" w:sz="0" w:space="0" w:color="auto"/>
        <w:bottom w:val="none" w:sz="0" w:space="0" w:color="auto"/>
        <w:right w:val="none" w:sz="0" w:space="0" w:color="auto"/>
      </w:divBdr>
    </w:div>
    <w:div w:id="1044600800">
      <w:bodyDiv w:val="1"/>
      <w:marLeft w:val="0"/>
      <w:marRight w:val="0"/>
      <w:marTop w:val="0"/>
      <w:marBottom w:val="0"/>
      <w:divBdr>
        <w:top w:val="none" w:sz="0" w:space="0" w:color="auto"/>
        <w:left w:val="none" w:sz="0" w:space="0" w:color="auto"/>
        <w:bottom w:val="none" w:sz="0" w:space="0" w:color="auto"/>
        <w:right w:val="none" w:sz="0" w:space="0" w:color="auto"/>
      </w:divBdr>
    </w:div>
    <w:div w:id="1161240285">
      <w:bodyDiv w:val="1"/>
      <w:marLeft w:val="0"/>
      <w:marRight w:val="0"/>
      <w:marTop w:val="0"/>
      <w:marBottom w:val="0"/>
      <w:divBdr>
        <w:top w:val="none" w:sz="0" w:space="0" w:color="auto"/>
        <w:left w:val="none" w:sz="0" w:space="0" w:color="auto"/>
        <w:bottom w:val="none" w:sz="0" w:space="0" w:color="auto"/>
        <w:right w:val="none" w:sz="0" w:space="0" w:color="auto"/>
      </w:divBdr>
    </w:div>
    <w:div w:id="1167015124">
      <w:bodyDiv w:val="1"/>
      <w:marLeft w:val="0"/>
      <w:marRight w:val="0"/>
      <w:marTop w:val="0"/>
      <w:marBottom w:val="0"/>
      <w:divBdr>
        <w:top w:val="none" w:sz="0" w:space="0" w:color="auto"/>
        <w:left w:val="none" w:sz="0" w:space="0" w:color="auto"/>
        <w:bottom w:val="none" w:sz="0" w:space="0" w:color="auto"/>
        <w:right w:val="none" w:sz="0" w:space="0" w:color="auto"/>
      </w:divBdr>
    </w:div>
    <w:div w:id="1476753669">
      <w:bodyDiv w:val="1"/>
      <w:marLeft w:val="0"/>
      <w:marRight w:val="0"/>
      <w:marTop w:val="0"/>
      <w:marBottom w:val="0"/>
      <w:divBdr>
        <w:top w:val="none" w:sz="0" w:space="0" w:color="auto"/>
        <w:left w:val="none" w:sz="0" w:space="0" w:color="auto"/>
        <w:bottom w:val="none" w:sz="0" w:space="0" w:color="auto"/>
        <w:right w:val="none" w:sz="0" w:space="0" w:color="auto"/>
      </w:divBdr>
    </w:div>
    <w:div w:id="1494643922">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5F578-D21A-4C13-9EB8-94B24B41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1695</Words>
  <Characters>9325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Emmanuel</cp:lastModifiedBy>
  <cp:revision>3</cp:revision>
  <cp:lastPrinted>2022-11-15T18:43:00Z</cp:lastPrinted>
  <dcterms:created xsi:type="dcterms:W3CDTF">2024-04-26T02:32:00Z</dcterms:created>
  <dcterms:modified xsi:type="dcterms:W3CDTF">2024-04-26T14:14:00Z</dcterms:modified>
</cp:coreProperties>
</file>