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-544193</wp:posOffset>
                </wp:positionH>
                <wp:positionV relativeFrom="paragraph">
                  <wp:posOffset>1102360</wp:posOffset>
                </wp:positionV>
                <wp:extent cx="9344025" cy="68580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b w:val="0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6700267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¿</w:t>
                            </w:r>
                            <w:r w:rsidDel="00000000" w:rsidR="13660724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Para quiénes </w:t>
                            </w:r>
                            <w:r w:rsidDel="00000000" w:rsidR="06700267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lo vamos a hacer?</w:t>
                            </w:r>
                            <w:r w:rsidDel="00000000" w:rsidR="13660724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i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6700267" w:rsidRPr="04067114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(Público meta)</w:t>
                            </w:r>
                            <w:r w:rsidDel="00000000" w:rsidR="06700267" w:rsidRPr="06838830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7812459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bookmarkStart w:colFirst="0" w:colLast="0" w:name="_gjdgxs" w:id="0"/>
                            <w:r w:rsidDel="00000000" w:rsidR="00607939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-544193</wp:posOffset>
                </wp:positionH>
                <wp:positionV relativeFrom="paragraph">
                  <wp:posOffset>1102360</wp:posOffset>
                </wp:positionV>
                <wp:extent cx="9344025" cy="6858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4025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-528318</wp:posOffset>
                </wp:positionH>
                <wp:positionV relativeFrom="paragraph">
                  <wp:posOffset>325120</wp:posOffset>
                </wp:positionV>
                <wp:extent cx="9315450" cy="638175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 rot="10800000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b w:val="0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bookmarkStart w:colFirst="0" w:colLast="0" w:name="_gjdgxs" w:id="0"/>
                            <w:r w:rsidDel="00000000" w:rsidR="06700267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¿Por qué es importante este tema?</w:t>
                            </w:r>
                            <w:r w:rsidDel="00000000" w:rsidR="13660724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i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6700267" w:rsidRPr="04067114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(Justificación)</w:t>
                            </w:r>
                            <w:bookmarkEnd w:id="0"/>
                            <w:r w:rsidDel="00000000" w:rsidR="06700267" w:rsidRPr="06838830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  <w:bookmarkEnd w:id="0"/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7812459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607939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-528318</wp:posOffset>
                </wp:positionH>
                <wp:positionV relativeFrom="paragraph">
                  <wp:posOffset>325120</wp:posOffset>
                </wp:positionV>
                <wp:extent cx="9315450" cy="6381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9315450" cy="638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-532763</wp:posOffset>
                </wp:positionH>
                <wp:positionV relativeFrom="paragraph">
                  <wp:posOffset>-502283</wp:posOffset>
                </wp:positionV>
                <wp:extent cx="9324975" cy="695325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b w:val="0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6700267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¿Cuál es el tema que nos interesa?</w:t>
                            </w:r>
                            <w:r w:rsidDel="00000000" w:rsidR="13660724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i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6700267" w:rsidRPr="04067114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(Problema y descripción)</w:t>
                            </w:r>
                            <w:r w:rsidDel="00000000" w:rsidR="06700267" w:rsidRPr="06838830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13660724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00607939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-532763</wp:posOffset>
                </wp:positionH>
                <wp:positionV relativeFrom="paragraph">
                  <wp:posOffset>-502283</wp:posOffset>
                </wp:positionV>
                <wp:extent cx="9324975" cy="6953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4975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Qué vamos a hacer: r</w:t>
      </w:r>
      <w:r w:rsidDel="00000000" w:rsidR="00000000" w:rsidRPr="00000000">
        <w:rPr>
          <w:rFonts w:ascii="Tahoma" w:cs="Tahoma" w:eastAsia="Tahoma" w:hAnsi="Tahoma"/>
          <w:rtl w:val="0"/>
        </w:rPr>
        <w:t xml:space="preserve">eciclar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01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3"/>
        <w:gridCol w:w="2268"/>
        <w:gridCol w:w="2552"/>
        <w:gridCol w:w="2410"/>
        <w:gridCol w:w="3260"/>
        <w:gridCol w:w="2268"/>
        <w:tblGridChange w:id="0">
          <w:tblGrid>
            <w:gridCol w:w="1843"/>
            <w:gridCol w:w="2268"/>
            <w:gridCol w:w="2552"/>
            <w:gridCol w:w="2410"/>
            <w:gridCol w:w="3260"/>
            <w:gridCol w:w="226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¿Para qué es la actividad?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(Objetivo)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ahoma" w:cs="Tahoma" w:eastAsia="Tahoma" w:hAnsi="Tahoma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¿Qué vamos a hacer?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(Actividades)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¿Qué queremos lograr?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(Metas y Resultados)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¿Qué necesitamos?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(Recursos y materiales)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¿Cuándo lo vamos a hacer?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(Cronograma)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¿Quién lo hace?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(Responsables)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Pará ayudar a la comunidad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Recoger el reciclaje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Proteger el mundo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Bolsas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25/09/2023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Aryeri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2240" w:w="15840" w:orient="landscape"/>
      <w:pgMar w:bottom="1701" w:top="1701" w:left="1417" w:right="1417" w:header="113" w:footer="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ahom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7360920" cy="1535430"/>
          <wp:effectExtent b="0" l="0" r="0" t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60920" cy="15354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8257540" cy="1227455"/>
          <wp:effectExtent b="0" l="0" r="0" t="0"/>
          <wp:docPr id="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57540" cy="12274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